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2FCB" w14:textId="1CA159B8" w:rsidR="004262B1" w:rsidRDefault="006115F0"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Dans les pas de Marie : Les femmes et leurs missions dans l’Eglise</w:t>
      </w:r>
    </w:p>
    <w:p w14:paraId="74FBAA3A" w14:textId="75BE70B9" w:rsidR="002F3A01" w:rsidRDefault="002F3A01" w:rsidP="00E15399">
      <w:pPr>
        <w:rPr>
          <w:rStyle w:val="fontstyle01"/>
          <w:rFonts w:asciiTheme="minorHAnsi" w:hAnsiTheme="minorHAnsi" w:cstheme="minorHAnsi"/>
          <w:sz w:val="26"/>
          <w:szCs w:val="26"/>
        </w:rPr>
      </w:pPr>
    </w:p>
    <w:p w14:paraId="36EB3BAB" w14:textId="13811909"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Je peux en effet dire que je suis une femme en mission dans l’</w:t>
      </w:r>
      <w:proofErr w:type="spellStart"/>
      <w:r>
        <w:rPr>
          <w:rStyle w:val="fontstyle01"/>
          <w:rFonts w:asciiTheme="minorHAnsi" w:hAnsiTheme="minorHAnsi" w:cstheme="minorHAnsi"/>
          <w:sz w:val="26"/>
          <w:szCs w:val="26"/>
        </w:rPr>
        <w:t>eglise</w:t>
      </w:r>
      <w:proofErr w:type="spellEnd"/>
      <w:r>
        <w:rPr>
          <w:rStyle w:val="fontstyle01"/>
          <w:rFonts w:asciiTheme="minorHAnsi" w:hAnsiTheme="minorHAnsi" w:cstheme="minorHAnsi"/>
          <w:sz w:val="26"/>
          <w:szCs w:val="26"/>
        </w:rPr>
        <w:t xml:space="preserve"> depuis très longtemps maintenant. J’ai été cheftaine guide, catéchiste, chantre, membre d’une équipe JICF, responsable d’un groupe de prière…</w:t>
      </w:r>
    </w:p>
    <w:p w14:paraId="25F75A93" w14:textId="166187E5"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Et depuis plus de 20 ans, c’est même devenu mon travail :</w:t>
      </w:r>
    </w:p>
    <w:p w14:paraId="64879E60" w14:textId="77777777" w:rsidR="002F3A01" w:rsidRDefault="002F3A01" w:rsidP="002F3A01">
      <w:pPr>
        <w:pStyle w:val="Paragraphedeliste"/>
        <w:numPr>
          <w:ilvl w:val="0"/>
          <w:numId w:val="11"/>
        </w:numPr>
        <w:rPr>
          <w:rStyle w:val="fontstyle01"/>
          <w:rFonts w:asciiTheme="minorHAnsi" w:hAnsiTheme="minorHAnsi" w:cstheme="minorHAnsi"/>
          <w:sz w:val="26"/>
          <w:szCs w:val="26"/>
        </w:rPr>
      </w:pPr>
      <w:r>
        <w:rPr>
          <w:rStyle w:val="fontstyle01"/>
          <w:rFonts w:asciiTheme="minorHAnsi" w:hAnsiTheme="minorHAnsi" w:cstheme="minorHAnsi"/>
          <w:sz w:val="26"/>
          <w:szCs w:val="26"/>
        </w:rPr>
        <w:t>Ça a commencé quand j’avais une vingtaine d’années par du bénévolat bien sûr</w:t>
      </w:r>
    </w:p>
    <w:p w14:paraId="3BD11A1A" w14:textId="78014A2D" w:rsidR="002F3A01" w:rsidRDefault="002F3A01" w:rsidP="002F3A01">
      <w:pPr>
        <w:pStyle w:val="Paragraphedeliste"/>
        <w:numPr>
          <w:ilvl w:val="0"/>
          <w:numId w:val="11"/>
        </w:numPr>
        <w:rPr>
          <w:rStyle w:val="fontstyle01"/>
          <w:rFonts w:asciiTheme="minorHAnsi" w:hAnsiTheme="minorHAnsi" w:cstheme="minorHAnsi"/>
          <w:sz w:val="26"/>
          <w:szCs w:val="26"/>
        </w:rPr>
      </w:pPr>
      <w:r>
        <w:rPr>
          <w:rStyle w:val="fontstyle01"/>
          <w:rFonts w:asciiTheme="minorHAnsi" w:hAnsiTheme="minorHAnsi" w:cstheme="minorHAnsi"/>
          <w:sz w:val="26"/>
          <w:szCs w:val="26"/>
        </w:rPr>
        <w:t>D’abord comme Adjointe en Pastorale Scolaire : dans l’enseignement catholique c’est un travail missionnaire pour proposer la foi aux jeunes d’un établissement et même aux adultes. J’ai travaillé 15 ans dans un collège et depuis bientôt 10 ans je suis dans un lycée, l’Ensemble Sainte Marie à Créteil et Joinville</w:t>
      </w:r>
    </w:p>
    <w:p w14:paraId="35C985B2" w14:textId="14C7E8E1" w:rsidR="002F3A01" w:rsidRPr="002F3A01" w:rsidRDefault="002F3A01" w:rsidP="002F3A01">
      <w:pPr>
        <w:pStyle w:val="Paragraphedeliste"/>
        <w:numPr>
          <w:ilvl w:val="0"/>
          <w:numId w:val="11"/>
        </w:num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Puis j’ai été appelée à me former pendant deux ans en vue de recevoir une mission de l’Evêque. J’ai eu plusieurs missions et je suis depuis 3 ans déléguée de l’évêque pour les jeunes et les vocations. Je suis ce </w:t>
      </w:r>
      <w:proofErr w:type="spellStart"/>
      <w:r>
        <w:rPr>
          <w:rStyle w:val="fontstyle01"/>
          <w:rFonts w:asciiTheme="minorHAnsi" w:hAnsiTheme="minorHAnsi" w:cstheme="minorHAnsi"/>
          <w:sz w:val="26"/>
          <w:szCs w:val="26"/>
        </w:rPr>
        <w:t>q’'on</w:t>
      </w:r>
      <w:proofErr w:type="spellEnd"/>
      <w:r>
        <w:rPr>
          <w:rStyle w:val="fontstyle01"/>
          <w:rFonts w:asciiTheme="minorHAnsi" w:hAnsiTheme="minorHAnsi" w:cstheme="minorHAnsi"/>
          <w:sz w:val="26"/>
          <w:szCs w:val="26"/>
        </w:rPr>
        <w:t xml:space="preserve"> appelle dans notre diocèse une laïque en mission </w:t>
      </w:r>
      <w:r w:rsidR="003A05F4">
        <w:rPr>
          <w:rStyle w:val="fontstyle01"/>
          <w:rFonts w:asciiTheme="minorHAnsi" w:hAnsiTheme="minorHAnsi" w:cstheme="minorHAnsi"/>
          <w:sz w:val="26"/>
          <w:szCs w:val="26"/>
        </w:rPr>
        <w:t>ecclésiale</w:t>
      </w:r>
      <w:r>
        <w:rPr>
          <w:rStyle w:val="fontstyle01"/>
          <w:rFonts w:asciiTheme="minorHAnsi" w:hAnsiTheme="minorHAnsi" w:cstheme="minorHAnsi"/>
          <w:sz w:val="26"/>
          <w:szCs w:val="26"/>
        </w:rPr>
        <w:t>.</w:t>
      </w:r>
    </w:p>
    <w:p w14:paraId="1D7812A0" w14:textId="77777777" w:rsidR="002F3A01" w:rsidRDefault="002F3A01" w:rsidP="00E15399">
      <w:pPr>
        <w:rPr>
          <w:rStyle w:val="fontstyle01"/>
          <w:rFonts w:asciiTheme="minorHAnsi" w:hAnsiTheme="minorHAnsi" w:cstheme="minorHAnsi"/>
          <w:sz w:val="26"/>
          <w:szCs w:val="26"/>
        </w:rPr>
      </w:pPr>
    </w:p>
    <w:p w14:paraId="2497485D" w14:textId="682E7A6A"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C’est sans doute au titre de cet engagement, de mes missions que vous m’avez </w:t>
      </w:r>
      <w:proofErr w:type="gramStart"/>
      <w:r>
        <w:rPr>
          <w:rStyle w:val="fontstyle01"/>
          <w:rFonts w:asciiTheme="minorHAnsi" w:hAnsiTheme="minorHAnsi" w:cstheme="minorHAnsi"/>
          <w:sz w:val="26"/>
          <w:szCs w:val="26"/>
        </w:rPr>
        <w:t>invitée</w:t>
      </w:r>
      <w:proofErr w:type="gramEnd"/>
      <w:r>
        <w:rPr>
          <w:rStyle w:val="fontstyle01"/>
          <w:rFonts w:asciiTheme="minorHAnsi" w:hAnsiTheme="minorHAnsi" w:cstheme="minorHAnsi"/>
          <w:sz w:val="26"/>
          <w:szCs w:val="26"/>
        </w:rPr>
        <w:t xml:space="preserve">. Mais peut être aussi pour d’autres raisons. </w:t>
      </w:r>
      <w:proofErr w:type="spellStart"/>
      <w:r>
        <w:rPr>
          <w:rStyle w:val="fontstyle01"/>
          <w:rFonts w:asciiTheme="minorHAnsi" w:hAnsiTheme="minorHAnsi" w:cstheme="minorHAnsi"/>
          <w:sz w:val="26"/>
          <w:szCs w:val="26"/>
        </w:rPr>
        <w:t>Etre</w:t>
      </w:r>
      <w:proofErr w:type="spellEnd"/>
      <w:r>
        <w:rPr>
          <w:rStyle w:val="fontstyle01"/>
          <w:rFonts w:asciiTheme="minorHAnsi" w:hAnsiTheme="minorHAnsi" w:cstheme="minorHAnsi"/>
          <w:sz w:val="26"/>
          <w:szCs w:val="26"/>
        </w:rPr>
        <w:t xml:space="preserve"> engagée en Eglise m’a conduite peu à peu à construire une pensée de femme en Eglise</w:t>
      </w:r>
      <w:r w:rsidR="003A05F4">
        <w:rPr>
          <w:rStyle w:val="fontstyle01"/>
          <w:rFonts w:asciiTheme="minorHAnsi" w:hAnsiTheme="minorHAnsi" w:cstheme="minorHAnsi"/>
          <w:sz w:val="26"/>
          <w:szCs w:val="26"/>
        </w:rPr>
        <w:t>, une pensée de citoyenne,</w:t>
      </w:r>
      <w:r>
        <w:rPr>
          <w:rStyle w:val="fontstyle01"/>
          <w:rFonts w:asciiTheme="minorHAnsi" w:hAnsiTheme="minorHAnsi" w:cstheme="minorHAnsi"/>
          <w:sz w:val="26"/>
          <w:szCs w:val="26"/>
        </w:rPr>
        <w:t xml:space="preserve"> pour ne pas dire une pensée féministe, en Eglise et dans la société.</w:t>
      </w:r>
    </w:p>
    <w:p w14:paraId="36DFA75F" w14:textId="60E590DF"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Oui, c’est mon engagement en Eglise qui m’a conduite à cela. En observant l’Eglise de l’extérieur puis de l’intérieur, en regardant les </w:t>
      </w:r>
      <w:r w:rsidR="00EE5F53">
        <w:rPr>
          <w:rStyle w:val="fontstyle01"/>
          <w:rFonts w:asciiTheme="minorHAnsi" w:hAnsiTheme="minorHAnsi" w:cstheme="minorHAnsi"/>
          <w:sz w:val="26"/>
          <w:szCs w:val="26"/>
        </w:rPr>
        <w:t>fonctionnements</w:t>
      </w:r>
      <w:r>
        <w:rPr>
          <w:rStyle w:val="fontstyle01"/>
          <w:rFonts w:asciiTheme="minorHAnsi" w:hAnsiTheme="minorHAnsi" w:cstheme="minorHAnsi"/>
          <w:sz w:val="26"/>
          <w:szCs w:val="26"/>
        </w:rPr>
        <w:t>, les habitudes, les systèmes et en réalisant peu à peu qu’il y avait des modalités qui empêchaient les femmes. Juste par ce qu’elles sont femmes.</w:t>
      </w:r>
    </w:p>
    <w:p w14:paraId="02246516" w14:textId="4946B171" w:rsidR="002F3A01" w:rsidRDefault="002F3A01" w:rsidP="00E15399">
      <w:pPr>
        <w:rPr>
          <w:rStyle w:val="fontstyle01"/>
          <w:rFonts w:asciiTheme="minorHAnsi" w:hAnsiTheme="minorHAnsi" w:cstheme="minorHAnsi"/>
          <w:sz w:val="26"/>
          <w:szCs w:val="26"/>
        </w:rPr>
      </w:pPr>
    </w:p>
    <w:p w14:paraId="38121B96" w14:textId="09F6E323"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Je me suis même lancée dans des études en théologie pratique et mon mémoire de fin d’étude, réalisé avec une amie, avait comme question de départ justement la place des femmes dans l’Eglise et son impact sur l’évangélisation.</w:t>
      </w:r>
    </w:p>
    <w:p w14:paraId="5F746CB6" w14:textId="6672F9E8"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Je vais vous partager le cheminement de ma pensée pour qu’on puisse ensuite échanger peu à peu.</w:t>
      </w:r>
    </w:p>
    <w:p w14:paraId="63EA2626" w14:textId="28C67D16" w:rsidR="002F3A01" w:rsidRDefault="002F3A01" w:rsidP="00E15399">
      <w:pPr>
        <w:rPr>
          <w:rStyle w:val="fontstyle01"/>
          <w:rFonts w:asciiTheme="minorHAnsi" w:hAnsiTheme="minorHAnsi" w:cstheme="minorHAnsi"/>
          <w:sz w:val="26"/>
          <w:szCs w:val="26"/>
        </w:rPr>
      </w:pPr>
    </w:p>
    <w:p w14:paraId="61B98371" w14:textId="1864D6A9"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J’ai sans doute démarré ma réflexion avec une certitude militante. Centré sur les femmes qu’on invisibilise, qu’on cantonne à certaines tâches alors qu’on a conscience que nous sommes très nombreuses engagées.</w:t>
      </w:r>
    </w:p>
    <w:p w14:paraId="6F8BD68D" w14:textId="1E65F9E4"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Nous sortions à l’époque de notre synode diocésain et nous avions entendu les équipes remonter massivement des questions sur les femmes, leur place, leur responsabilité, leur visibilité.</w:t>
      </w:r>
    </w:p>
    <w:p w14:paraId="49305F4B" w14:textId="2C1DF0FF"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Le synode représentait plusieurs milliers de personnes. C’était déjà une belle représentation.</w:t>
      </w:r>
    </w:p>
    <w:p w14:paraId="3AAA7B3D" w14:textId="2386E314" w:rsidR="002F3A01"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C’est cela que nous sommes </w:t>
      </w:r>
      <w:proofErr w:type="spellStart"/>
      <w:r>
        <w:rPr>
          <w:rStyle w:val="fontstyle01"/>
          <w:rFonts w:asciiTheme="minorHAnsi" w:hAnsiTheme="minorHAnsi" w:cstheme="minorHAnsi"/>
          <w:sz w:val="26"/>
          <w:szCs w:val="26"/>
        </w:rPr>
        <w:t>aller</w:t>
      </w:r>
      <w:proofErr w:type="spellEnd"/>
      <w:r>
        <w:rPr>
          <w:rStyle w:val="fontstyle01"/>
          <w:rFonts w:asciiTheme="minorHAnsi" w:hAnsiTheme="minorHAnsi" w:cstheme="minorHAnsi"/>
          <w:sz w:val="26"/>
          <w:szCs w:val="26"/>
        </w:rPr>
        <w:t xml:space="preserve"> regarder : ce que les gens disaient des femmes.</w:t>
      </w:r>
    </w:p>
    <w:p w14:paraId="0D7BFB61" w14:textId="77777777" w:rsidR="002F3A01" w:rsidRDefault="002F3A01" w:rsidP="00E15399">
      <w:pPr>
        <w:rPr>
          <w:rStyle w:val="fontstyle01"/>
          <w:rFonts w:asciiTheme="minorHAnsi" w:hAnsiTheme="minorHAnsi" w:cstheme="minorHAnsi"/>
          <w:sz w:val="26"/>
          <w:szCs w:val="26"/>
        </w:rPr>
      </w:pPr>
    </w:p>
    <w:p w14:paraId="204B8C4A" w14:textId="77777777"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Questionner les missions des femmes est souvent réduit à la question de l’accès à l’ordination et en particulier au diaconat.</w:t>
      </w:r>
    </w:p>
    <w:p w14:paraId="16F16CE3" w14:textId="77777777" w:rsidR="002F3A01" w:rsidRDefault="002F3A01" w:rsidP="002F3A01">
      <w:pPr>
        <w:rPr>
          <w:rFonts w:cstheme="minorHAnsi"/>
          <w:color w:val="000000"/>
          <w:sz w:val="26"/>
          <w:szCs w:val="26"/>
        </w:rPr>
      </w:pPr>
      <w:r>
        <w:rPr>
          <w:rFonts w:cstheme="minorHAnsi"/>
          <w:color w:val="000000"/>
          <w:sz w:val="26"/>
          <w:szCs w:val="26"/>
        </w:rPr>
        <w:t xml:space="preserve">J’ai bien cette question en tête mais il me semble qu’elle ne doit pas être première. </w:t>
      </w:r>
    </w:p>
    <w:p w14:paraId="4EF90C59" w14:textId="77777777" w:rsidR="002F3A01" w:rsidRDefault="002F3A01" w:rsidP="002F3A01">
      <w:pPr>
        <w:rPr>
          <w:rFonts w:cstheme="minorHAnsi"/>
          <w:color w:val="000000"/>
          <w:sz w:val="26"/>
          <w:szCs w:val="26"/>
        </w:rPr>
      </w:pPr>
      <w:r>
        <w:rPr>
          <w:rFonts w:cstheme="minorHAnsi"/>
          <w:color w:val="000000"/>
          <w:sz w:val="26"/>
          <w:szCs w:val="26"/>
        </w:rPr>
        <w:t>Non pas à cause du caractère assez polémique de la question mais parce que l’ordination, dans l’Eglise n’est pas première.</w:t>
      </w:r>
    </w:p>
    <w:p w14:paraId="4DB51428" w14:textId="77777777" w:rsidR="002F3A01" w:rsidRPr="002F3A01" w:rsidRDefault="002F3A01" w:rsidP="002F3A01">
      <w:pPr>
        <w:rPr>
          <w:rFonts w:cstheme="minorHAnsi"/>
          <w:color w:val="000000"/>
          <w:sz w:val="26"/>
          <w:szCs w:val="26"/>
        </w:rPr>
      </w:pPr>
      <w:r w:rsidRPr="002F3A01">
        <w:rPr>
          <w:rFonts w:cstheme="minorHAnsi"/>
          <w:color w:val="000000"/>
          <w:sz w:val="26"/>
          <w:szCs w:val="26"/>
        </w:rPr>
        <w:lastRenderedPageBreak/>
        <w:t>A chaque fois qu’on soulève une question sur une catégorie, une partie du peuple de Dieu, on réalise qu’on questionne en vérité toute l’Eglise. Parler des femmes, c’est parler de toute l’Eglise.</w:t>
      </w:r>
    </w:p>
    <w:p w14:paraId="36D31E2B" w14:textId="77777777" w:rsidR="002F3A01" w:rsidRPr="00E15399" w:rsidRDefault="002F3A01" w:rsidP="002F3A01">
      <w:pPr>
        <w:rPr>
          <w:rStyle w:val="fontstyle01"/>
          <w:rFonts w:asciiTheme="minorHAnsi" w:hAnsiTheme="minorHAnsi" w:cstheme="minorHAnsi"/>
          <w:sz w:val="26"/>
          <w:szCs w:val="26"/>
        </w:rPr>
      </w:pPr>
    </w:p>
    <w:p w14:paraId="5C393714" w14:textId="279F211F"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Ce qui est premier, c’est donc</w:t>
      </w:r>
      <w:r w:rsidRPr="00E15399">
        <w:rPr>
          <w:rStyle w:val="fontstyle01"/>
          <w:rFonts w:asciiTheme="minorHAnsi" w:hAnsiTheme="minorHAnsi" w:cstheme="minorHAnsi"/>
          <w:sz w:val="26"/>
          <w:szCs w:val="26"/>
        </w:rPr>
        <w:t xml:space="preserve"> </w:t>
      </w:r>
      <w:r w:rsidRPr="00E15399">
        <w:rPr>
          <w:rStyle w:val="fontstyle01"/>
          <w:rFonts w:asciiTheme="minorHAnsi" w:hAnsiTheme="minorHAnsi" w:cstheme="minorHAnsi"/>
          <w:b/>
          <w:sz w:val="26"/>
          <w:szCs w:val="26"/>
        </w:rPr>
        <w:t>le baptême</w:t>
      </w:r>
      <w:r w:rsidRPr="00E15399">
        <w:rPr>
          <w:rStyle w:val="fontstyle01"/>
          <w:rFonts w:asciiTheme="minorHAnsi" w:hAnsiTheme="minorHAnsi" w:cstheme="minorHAnsi"/>
          <w:sz w:val="26"/>
          <w:szCs w:val="26"/>
        </w:rPr>
        <w:t xml:space="preserve"> </w:t>
      </w:r>
    </w:p>
    <w:p w14:paraId="1A02E3D8" w14:textId="77777777" w:rsidR="002F3A01" w:rsidRPr="00E15399" w:rsidRDefault="002F3A01" w:rsidP="002F3A01">
      <w:pPr>
        <w:pStyle w:val="Paragraphedeliste"/>
        <w:numPr>
          <w:ilvl w:val="0"/>
          <w:numId w:val="2"/>
        </w:numPr>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Le baptême</w:t>
      </w:r>
    </w:p>
    <w:p w14:paraId="7BEB8652" w14:textId="77777777" w:rsidR="002F3A01" w:rsidRPr="002F3A01" w:rsidRDefault="002F3A01" w:rsidP="002F3A01">
      <w:pPr>
        <w:pStyle w:val="Paragraphedeliste"/>
        <w:rPr>
          <w:rFonts w:cstheme="minorHAnsi"/>
          <w:shd w:val="clear" w:color="auto" w:fill="FFFFFF"/>
        </w:rPr>
      </w:pPr>
      <w:r w:rsidRPr="002F3A01">
        <w:rPr>
          <w:rFonts w:cstheme="minorHAnsi"/>
          <w:bCs/>
          <w:shd w:val="clear" w:color="auto" w:fill="FFFFFF"/>
        </w:rPr>
        <w:t>Can. 208</w:t>
      </w:r>
      <w:r w:rsidRPr="002F3A01">
        <w:rPr>
          <w:rFonts w:cstheme="minorHAnsi"/>
          <w:shd w:val="clear" w:color="auto" w:fill="FFFFFF"/>
        </w:rPr>
        <w:t> - Entre tous les fidèles, du fait de leur régénération dans le Christ, il existe quant à la dignité et à l'activité, une véritable égalité en vertu de laquelle tous coopèrent à l'édification du Corps du Christ, selon la condition et la fonction propres de chacun.</w:t>
      </w:r>
    </w:p>
    <w:p w14:paraId="158CE21D" w14:textId="77777777" w:rsidR="002F3A01" w:rsidRPr="002F3A01" w:rsidRDefault="002F3A01" w:rsidP="002F3A01">
      <w:pPr>
        <w:rPr>
          <w:rStyle w:val="fontstyle01"/>
          <w:rFonts w:asciiTheme="minorHAnsi" w:hAnsiTheme="minorHAnsi" w:cstheme="minorHAnsi"/>
          <w:color w:val="auto"/>
          <w:sz w:val="26"/>
          <w:szCs w:val="26"/>
        </w:rPr>
      </w:pPr>
    </w:p>
    <w:p w14:paraId="58CB42C8" w14:textId="77777777" w:rsidR="002F3A01" w:rsidRDefault="002F3A01" w:rsidP="002F3A01">
      <w:pPr>
        <w:pStyle w:val="Paragraphedeliste"/>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Le Concile Vatican II l’a rappelé avec force.</w:t>
      </w:r>
    </w:p>
    <w:p w14:paraId="08CDE11B" w14:textId="3FFC9DB3" w:rsidR="002F3A01" w:rsidRPr="00E15399" w:rsidRDefault="002F3A01" w:rsidP="002F3A01">
      <w:pPr>
        <w:pStyle w:val="Paragraphedeliste"/>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Nous sommes tous baptisés laïcs comme a di</w:t>
      </w:r>
      <w:r>
        <w:rPr>
          <w:rStyle w:val="fontstyle01"/>
          <w:rFonts w:asciiTheme="minorHAnsi" w:hAnsiTheme="minorHAnsi" w:cstheme="minorHAnsi"/>
          <w:sz w:val="26"/>
          <w:szCs w:val="26"/>
        </w:rPr>
        <w:t>sait</w:t>
      </w:r>
      <w:r w:rsidRPr="00E15399">
        <w:rPr>
          <w:rStyle w:val="fontstyle01"/>
          <w:rFonts w:asciiTheme="minorHAnsi" w:hAnsiTheme="minorHAnsi" w:cstheme="minorHAnsi"/>
          <w:sz w:val="26"/>
          <w:szCs w:val="26"/>
        </w:rPr>
        <w:t xml:space="preserve"> le pape François : hommes femmes laïcs ou prêtres, tous baptisés de la même manière.</w:t>
      </w:r>
    </w:p>
    <w:p w14:paraId="5D41723E" w14:textId="77777777" w:rsidR="002F3A01" w:rsidRPr="00E15399" w:rsidRDefault="002F3A01" w:rsidP="002F3A01">
      <w:pPr>
        <w:pStyle w:val="Paragraphedeliste"/>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Tous baptisés prêtres prophètes et rois et revêtus du Christ</w:t>
      </w:r>
    </w:p>
    <w:p w14:paraId="32C89F86" w14:textId="77777777" w:rsidR="002F3A01" w:rsidRPr="00E15399" w:rsidRDefault="002F3A01" w:rsidP="002F3A01">
      <w:pPr>
        <w:rPr>
          <w:rStyle w:val="fontstyle01"/>
          <w:rFonts w:asciiTheme="minorHAnsi" w:hAnsiTheme="minorHAnsi" w:cstheme="minorHAnsi"/>
          <w:sz w:val="26"/>
          <w:szCs w:val="26"/>
        </w:rPr>
      </w:pPr>
    </w:p>
    <w:p w14:paraId="559C99D7" w14:textId="27A2F24D" w:rsidR="002F3A01" w:rsidRDefault="002F3A01" w:rsidP="002F3A01">
      <w:pPr>
        <w:rPr>
          <w:rStyle w:val="fontstyle01"/>
          <w:rFonts w:asciiTheme="minorHAnsi" w:hAnsiTheme="minorHAnsi" w:cstheme="minorHAnsi"/>
          <w:b/>
          <w:sz w:val="26"/>
          <w:szCs w:val="26"/>
        </w:rPr>
      </w:pPr>
      <w:r>
        <w:rPr>
          <w:rStyle w:val="fontstyle01"/>
          <w:rFonts w:asciiTheme="minorHAnsi" w:hAnsiTheme="minorHAnsi" w:cstheme="minorHAnsi"/>
          <w:sz w:val="26"/>
          <w:szCs w:val="26"/>
        </w:rPr>
        <w:t xml:space="preserve">Alors quelles sont les missions des </w:t>
      </w:r>
      <w:r w:rsidRPr="00E15399">
        <w:rPr>
          <w:rStyle w:val="fontstyle01"/>
          <w:rFonts w:asciiTheme="minorHAnsi" w:hAnsiTheme="minorHAnsi" w:cstheme="minorHAnsi"/>
          <w:b/>
          <w:sz w:val="26"/>
          <w:szCs w:val="26"/>
        </w:rPr>
        <w:t>laïcs hommes et femmes</w:t>
      </w:r>
      <w:r>
        <w:rPr>
          <w:rStyle w:val="fontstyle01"/>
          <w:rFonts w:asciiTheme="minorHAnsi" w:hAnsiTheme="minorHAnsi" w:cstheme="minorHAnsi"/>
          <w:b/>
          <w:sz w:val="26"/>
          <w:szCs w:val="26"/>
        </w:rPr>
        <w:t> ?</w:t>
      </w:r>
    </w:p>
    <w:p w14:paraId="31363F80" w14:textId="5A686C6F" w:rsidR="002F3A01" w:rsidRP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Pour répondre à cette question, il faut remonter un peu le fil de l’histoire</w:t>
      </w:r>
    </w:p>
    <w:p w14:paraId="293B69DA" w14:textId="488A9FF6" w:rsidR="002F3A01" w:rsidRPr="00E15399" w:rsidRDefault="002F3A01" w:rsidP="002F3A01">
      <w:pPr>
        <w:pStyle w:val="Paragraphedeliste"/>
        <w:rPr>
          <w:rStyle w:val="fontstyle01"/>
          <w:rFonts w:asciiTheme="minorHAnsi" w:hAnsiTheme="minorHAnsi" w:cstheme="minorHAnsi"/>
          <w:sz w:val="26"/>
          <w:szCs w:val="26"/>
        </w:rPr>
      </w:pPr>
      <w:proofErr w:type="spellStart"/>
      <w:r>
        <w:rPr>
          <w:rStyle w:val="fontstyle01"/>
          <w:rFonts w:asciiTheme="minorHAnsi" w:hAnsiTheme="minorHAnsi" w:cstheme="minorHAnsi"/>
          <w:sz w:val="26"/>
          <w:szCs w:val="26"/>
        </w:rPr>
        <w:t>Laic</w:t>
      </w:r>
      <w:proofErr w:type="spellEnd"/>
      <w:r>
        <w:rPr>
          <w:rStyle w:val="fontstyle01"/>
          <w:rFonts w:asciiTheme="minorHAnsi" w:hAnsiTheme="minorHAnsi" w:cstheme="minorHAnsi"/>
          <w:sz w:val="26"/>
          <w:szCs w:val="26"/>
        </w:rPr>
        <w:t xml:space="preserve"> = qui n’est pas</w:t>
      </w:r>
      <w:r w:rsidR="00EE5F53">
        <w:rPr>
          <w:rStyle w:val="fontstyle01"/>
          <w:rFonts w:asciiTheme="minorHAnsi" w:hAnsiTheme="minorHAnsi" w:cstheme="minorHAnsi"/>
          <w:sz w:val="26"/>
          <w:szCs w:val="26"/>
        </w:rPr>
        <w:t>, définition négative, ça n’aide pas</w:t>
      </w:r>
    </w:p>
    <w:p w14:paraId="67589B32" w14:textId="77777777" w:rsidR="002F3A01" w:rsidRPr="00E15399" w:rsidRDefault="002F3A01" w:rsidP="002F3A01">
      <w:pPr>
        <w:pStyle w:val="Paragraphedeliste"/>
        <w:rPr>
          <w:rStyle w:val="fontstyle01"/>
          <w:rFonts w:asciiTheme="minorHAnsi" w:hAnsiTheme="minorHAnsi" w:cstheme="minorHAnsi"/>
          <w:sz w:val="26"/>
          <w:szCs w:val="26"/>
        </w:rPr>
      </w:pPr>
      <w:proofErr w:type="gramStart"/>
      <w:r>
        <w:rPr>
          <w:rStyle w:val="fontstyle01"/>
          <w:rFonts w:asciiTheme="minorHAnsi" w:hAnsiTheme="minorHAnsi" w:cstheme="minorHAnsi"/>
          <w:sz w:val="26"/>
          <w:szCs w:val="26"/>
        </w:rPr>
        <w:t>l</w:t>
      </w:r>
      <w:r w:rsidRPr="00E15399">
        <w:rPr>
          <w:rStyle w:val="fontstyle01"/>
          <w:rFonts w:asciiTheme="minorHAnsi" w:hAnsiTheme="minorHAnsi" w:cstheme="minorHAnsi"/>
          <w:sz w:val="26"/>
          <w:szCs w:val="26"/>
        </w:rPr>
        <w:t>es</w:t>
      </w:r>
      <w:proofErr w:type="gramEnd"/>
      <w:r w:rsidRPr="00E15399">
        <w:rPr>
          <w:rStyle w:val="fontstyle01"/>
          <w:rFonts w:asciiTheme="minorHAnsi" w:hAnsiTheme="minorHAnsi" w:cstheme="minorHAnsi"/>
          <w:sz w:val="26"/>
          <w:szCs w:val="26"/>
        </w:rPr>
        <w:t xml:space="preserve"> laïcs qui ont été peu à peu disqualifiés, c’est-à-dire qu’à une époque et pendant des siècles, il y avait tellement de prêtres que les laïcs n’avaient pas la place de prendre des responsabilités ni même de témoigner autour d’eux. Tout le monde était chrétien et les prêtres faisaient tourner la boutique.</w:t>
      </w:r>
    </w:p>
    <w:p w14:paraId="4D46C68C" w14:textId="77777777" w:rsidR="002F3A01" w:rsidRDefault="002F3A01" w:rsidP="002F3A01">
      <w:pPr>
        <w:pStyle w:val="Paragraphedeliste"/>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Or les laïcs ont le devoir de porter l’Evangile là où ils sont, plus encore aujourd’hui dans un monde déchristianisé. Mais ils ne s’en sentent pas capable ou légitime à cause d’une forme de disqualification de fait.</w:t>
      </w:r>
    </w:p>
    <w:p w14:paraId="2F3BCC97" w14:textId="77777777" w:rsidR="002F3A01" w:rsidRPr="00E15399" w:rsidRDefault="002F3A01" w:rsidP="002F3A01">
      <w:pPr>
        <w:pStyle w:val="Paragraphedeliste"/>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Et aujourd’hui encore, quand les médias par exemple pensent à l’Eglise, ils pensent d’abord aux prêtres. </w:t>
      </w:r>
    </w:p>
    <w:p w14:paraId="24248DA1" w14:textId="77777777" w:rsidR="002F3A01" w:rsidRPr="00E15399" w:rsidRDefault="002F3A01" w:rsidP="002F3A01">
      <w:pPr>
        <w:rPr>
          <w:rStyle w:val="fontstyle01"/>
          <w:rFonts w:asciiTheme="minorHAnsi" w:hAnsiTheme="minorHAnsi" w:cstheme="minorHAnsi"/>
          <w:sz w:val="26"/>
          <w:szCs w:val="26"/>
        </w:rPr>
      </w:pPr>
    </w:p>
    <w:p w14:paraId="282F9097" w14:textId="77777777" w:rsidR="002F3A01" w:rsidRDefault="002F3A01" w:rsidP="002F3A01">
      <w:pPr>
        <w:rPr>
          <w:rStyle w:val="fontstyle01"/>
          <w:rFonts w:asciiTheme="minorHAnsi" w:hAnsiTheme="minorHAnsi" w:cstheme="minorHAnsi"/>
          <w:b/>
          <w:sz w:val="26"/>
          <w:szCs w:val="26"/>
        </w:rPr>
      </w:pPr>
      <w:r>
        <w:rPr>
          <w:rStyle w:val="fontstyle01"/>
          <w:rFonts w:asciiTheme="minorHAnsi" w:hAnsiTheme="minorHAnsi" w:cstheme="minorHAnsi"/>
          <w:sz w:val="26"/>
          <w:szCs w:val="26"/>
        </w:rPr>
        <w:t>Comment penser</w:t>
      </w:r>
      <w:r w:rsidRPr="00E15399">
        <w:rPr>
          <w:rStyle w:val="fontstyle01"/>
          <w:rFonts w:asciiTheme="minorHAnsi" w:hAnsiTheme="minorHAnsi" w:cstheme="minorHAnsi"/>
          <w:sz w:val="26"/>
          <w:szCs w:val="26"/>
        </w:rPr>
        <w:t xml:space="preserve"> </w:t>
      </w:r>
      <w:r w:rsidRPr="00E15399">
        <w:rPr>
          <w:rStyle w:val="fontstyle01"/>
          <w:rFonts w:asciiTheme="minorHAnsi" w:hAnsiTheme="minorHAnsi" w:cstheme="minorHAnsi"/>
          <w:b/>
          <w:sz w:val="26"/>
          <w:szCs w:val="26"/>
        </w:rPr>
        <w:t xml:space="preserve">l’égalité entre hommes et femmes en dehors de l’ordination </w:t>
      </w:r>
    </w:p>
    <w:p w14:paraId="295A2BFC" w14:textId="43CAC4B3"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w:t>
      </w:r>
      <w:proofErr w:type="gramStart"/>
      <w:r>
        <w:rPr>
          <w:rStyle w:val="fontstyle01"/>
          <w:rFonts w:asciiTheme="minorHAnsi" w:hAnsiTheme="minorHAnsi" w:cstheme="minorHAnsi"/>
          <w:sz w:val="26"/>
          <w:szCs w:val="26"/>
        </w:rPr>
        <w:t>et</w:t>
      </w:r>
      <w:proofErr w:type="gramEnd"/>
      <w:r>
        <w:rPr>
          <w:rStyle w:val="fontstyle01"/>
          <w:rFonts w:asciiTheme="minorHAnsi" w:hAnsiTheme="minorHAnsi" w:cstheme="minorHAnsi"/>
          <w:sz w:val="26"/>
          <w:szCs w:val="26"/>
        </w:rPr>
        <w:t xml:space="preserve"> si on décidait d’arrêter de parler des femmes sans écouter les femmes)</w:t>
      </w:r>
    </w:p>
    <w:p w14:paraId="54E8EAAE" w14:textId="535349AE"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Cf le synode sur la famille où on votait après les témoignages</w:t>
      </w:r>
    </w:p>
    <w:p w14:paraId="20314852" w14:textId="77777777" w:rsidR="002F3A01" w:rsidRDefault="002F3A01" w:rsidP="002F3A01">
      <w:pPr>
        <w:rPr>
          <w:rStyle w:val="fontstyle01"/>
          <w:rFonts w:asciiTheme="minorHAnsi" w:hAnsiTheme="minorHAnsi" w:cstheme="minorHAnsi"/>
          <w:sz w:val="26"/>
          <w:szCs w:val="26"/>
        </w:rPr>
      </w:pPr>
    </w:p>
    <w:p w14:paraId="2624EC6D" w14:textId="78E6C6AE"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Attention à ne pas cléricaliser les </w:t>
      </w:r>
      <w:r w:rsidR="00EE5F53">
        <w:rPr>
          <w:rStyle w:val="fontstyle01"/>
          <w:rFonts w:asciiTheme="minorHAnsi" w:hAnsiTheme="minorHAnsi" w:cstheme="minorHAnsi"/>
          <w:sz w:val="26"/>
          <w:szCs w:val="26"/>
        </w:rPr>
        <w:t>laïcs</w:t>
      </w:r>
    </w:p>
    <w:p w14:paraId="03563BDE" w14:textId="48EB1A6F" w:rsidR="002F3A01" w:rsidRPr="00CA2F45" w:rsidRDefault="002F3A01" w:rsidP="002F3A01">
      <w:pPr>
        <w:rPr>
          <w:rStyle w:val="fontstyle01"/>
          <w:rFonts w:asciiTheme="minorHAnsi" w:hAnsiTheme="minorHAnsi" w:cstheme="minorHAnsi"/>
          <w:sz w:val="26"/>
          <w:szCs w:val="26"/>
        </w:rPr>
      </w:pPr>
      <w:proofErr w:type="gramStart"/>
      <w:r>
        <w:rPr>
          <w:rStyle w:val="fontstyle01"/>
          <w:rFonts w:asciiTheme="minorHAnsi" w:hAnsiTheme="minorHAnsi" w:cstheme="minorHAnsi"/>
          <w:sz w:val="26"/>
          <w:szCs w:val="26"/>
        </w:rPr>
        <w:t>ma</w:t>
      </w:r>
      <w:proofErr w:type="gramEnd"/>
      <w:r>
        <w:rPr>
          <w:rStyle w:val="fontstyle01"/>
          <w:rFonts w:asciiTheme="minorHAnsi" w:hAnsiTheme="minorHAnsi" w:cstheme="minorHAnsi"/>
          <w:sz w:val="26"/>
          <w:szCs w:val="26"/>
        </w:rPr>
        <w:t xml:space="preserve"> vocation est une vocation de </w:t>
      </w:r>
      <w:r w:rsidR="00EE5F53">
        <w:rPr>
          <w:rStyle w:val="fontstyle01"/>
          <w:rFonts w:asciiTheme="minorHAnsi" w:hAnsiTheme="minorHAnsi" w:cstheme="minorHAnsi"/>
          <w:sz w:val="26"/>
          <w:szCs w:val="26"/>
        </w:rPr>
        <w:t>laïque</w:t>
      </w:r>
      <w:r>
        <w:rPr>
          <w:rStyle w:val="fontstyle01"/>
          <w:rFonts w:asciiTheme="minorHAnsi" w:hAnsiTheme="minorHAnsi" w:cstheme="minorHAnsi"/>
          <w:sz w:val="26"/>
          <w:szCs w:val="26"/>
        </w:rPr>
        <w:t xml:space="preserve"> </w:t>
      </w:r>
    </w:p>
    <w:p w14:paraId="188C901E" w14:textId="77777777" w:rsidR="002F3A01" w:rsidRDefault="002F3A01" w:rsidP="002F3A01">
      <w:pPr>
        <w:rPr>
          <w:rStyle w:val="fontstyle01"/>
          <w:rFonts w:asciiTheme="minorHAnsi" w:hAnsiTheme="minorHAnsi" w:cstheme="minorHAnsi"/>
          <w:sz w:val="26"/>
          <w:szCs w:val="26"/>
        </w:rPr>
      </w:pPr>
    </w:p>
    <w:p w14:paraId="63818CF0"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Attention au génie féminin</w:t>
      </w:r>
    </w:p>
    <w:p w14:paraId="762D1CD4"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Les supérieures de congrégation au Vatican qu’on voit servir des cafés…</w:t>
      </w:r>
    </w:p>
    <w:p w14:paraId="3BB7F437" w14:textId="77777777" w:rsid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Les congrégations religieuses regorgent de femmes éminentes qui ont à la fois marqué l’histoire et nourri l’</w:t>
      </w:r>
      <w:proofErr w:type="spellStart"/>
      <w:r w:rsidRPr="002F3A01">
        <w:rPr>
          <w:rStyle w:val="fontstyle01"/>
          <w:rFonts w:asciiTheme="minorHAnsi" w:hAnsiTheme="minorHAnsi" w:cstheme="minorHAnsi"/>
          <w:sz w:val="26"/>
          <w:szCs w:val="26"/>
        </w:rPr>
        <w:t>eglise</w:t>
      </w:r>
      <w:proofErr w:type="spellEnd"/>
    </w:p>
    <w:p w14:paraId="67CE80E6" w14:textId="204F640F"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C’est d’ailleurs ce qui m’a faite hésiter en lisant le thème de votre rencontre</w:t>
      </w:r>
    </w:p>
    <w:p w14:paraId="7833E000" w14:textId="77777777" w:rsidR="002F3A01" w:rsidRPr="002F3A01" w:rsidRDefault="002F3A01" w:rsidP="002F3A01">
      <w:pPr>
        <w:rPr>
          <w:rStyle w:val="fontstyle01"/>
          <w:rFonts w:asciiTheme="minorHAnsi" w:hAnsiTheme="minorHAnsi" w:cstheme="minorHAnsi"/>
          <w:sz w:val="26"/>
          <w:szCs w:val="26"/>
        </w:rPr>
      </w:pPr>
    </w:p>
    <w:p w14:paraId="79256824"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Disons que j’ai un peu de mal avec l’image q</w:t>
      </w:r>
      <w:bookmarkStart w:id="0" w:name="_GoBack"/>
      <w:bookmarkEnd w:id="0"/>
      <w:r w:rsidRPr="002F3A01">
        <w:rPr>
          <w:rStyle w:val="fontstyle01"/>
          <w:rFonts w:asciiTheme="minorHAnsi" w:hAnsiTheme="minorHAnsi" w:cstheme="minorHAnsi"/>
          <w:sz w:val="26"/>
          <w:szCs w:val="26"/>
        </w:rPr>
        <w:t>u’on donne de Marie habituellement.</w:t>
      </w:r>
    </w:p>
    <w:p w14:paraId="2B192EEE"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Je ne suis pas à l’aise avec la mise en avant de sa virginité et de la virginité des femmes en général comme signe de pureté… sans qu’il n’y ait jamais vraiment d’équivalent pour les hommes.</w:t>
      </w:r>
    </w:p>
    <w:p w14:paraId="002A3210"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Je ne suis pas bien à l’aise non plus avec une représentation de Marie dans la douceur, la discrétion, l’effacement… et qui serait notre modèle.</w:t>
      </w:r>
    </w:p>
    <w:p w14:paraId="6DCF3BDE"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Je regarde plutôt Marie comme celle</w:t>
      </w:r>
    </w:p>
    <w:p w14:paraId="4238AC5C" w14:textId="77777777" w:rsidR="002F3A01" w:rsidRPr="002F3A01" w:rsidRDefault="002F3A01" w:rsidP="002F3A01">
      <w:pPr>
        <w:pStyle w:val="Paragraphedeliste"/>
        <w:numPr>
          <w:ilvl w:val="0"/>
          <w:numId w:val="10"/>
        </w:num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lastRenderedPageBreak/>
        <w:t>Qui dit oui après avoir osé demander comment ce serait possible et donc après avoir bien réfléchi</w:t>
      </w:r>
    </w:p>
    <w:p w14:paraId="13391F44" w14:textId="77777777" w:rsidR="002F3A01" w:rsidRPr="002F3A01" w:rsidRDefault="002F3A01" w:rsidP="002F3A01">
      <w:pPr>
        <w:pStyle w:val="Paragraphedeliste"/>
        <w:numPr>
          <w:ilvl w:val="0"/>
          <w:numId w:val="10"/>
        </w:num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Qui aussitôt part se mettre au service</w:t>
      </w:r>
    </w:p>
    <w:p w14:paraId="11711F04" w14:textId="77777777" w:rsidR="002F3A01" w:rsidRPr="002F3A01" w:rsidRDefault="002F3A01" w:rsidP="002F3A01">
      <w:pPr>
        <w:pStyle w:val="Paragraphedeliste"/>
        <w:numPr>
          <w:ilvl w:val="0"/>
          <w:numId w:val="10"/>
        </w:numPr>
        <w:rPr>
          <w:rStyle w:val="fontstyle01"/>
          <w:rFonts w:asciiTheme="minorHAnsi" w:hAnsiTheme="minorHAnsi" w:cstheme="minorHAnsi"/>
          <w:sz w:val="26"/>
          <w:szCs w:val="26"/>
        </w:rPr>
      </w:pPr>
      <w:proofErr w:type="gramStart"/>
      <w:r w:rsidRPr="002F3A01">
        <w:rPr>
          <w:rStyle w:val="fontstyle01"/>
          <w:rFonts w:asciiTheme="minorHAnsi" w:hAnsiTheme="minorHAnsi" w:cstheme="minorHAnsi"/>
          <w:sz w:val="26"/>
          <w:szCs w:val="26"/>
        </w:rPr>
        <w:t>qui</w:t>
      </w:r>
      <w:proofErr w:type="gramEnd"/>
      <w:r w:rsidRPr="002F3A01">
        <w:rPr>
          <w:rStyle w:val="fontstyle01"/>
          <w:rFonts w:asciiTheme="minorHAnsi" w:hAnsiTheme="minorHAnsi" w:cstheme="minorHAnsi"/>
          <w:sz w:val="26"/>
          <w:szCs w:val="26"/>
        </w:rPr>
        <w:t xml:space="preserve"> tient tête à Jésus à Cana </w:t>
      </w:r>
    </w:p>
    <w:p w14:paraId="3BBF8F7B" w14:textId="77777777" w:rsidR="002F3A01" w:rsidRPr="002F3A01" w:rsidRDefault="002F3A01" w:rsidP="002F3A01">
      <w:pPr>
        <w:pStyle w:val="Paragraphedeliste"/>
        <w:numPr>
          <w:ilvl w:val="0"/>
          <w:numId w:val="10"/>
        </w:numPr>
        <w:rPr>
          <w:rStyle w:val="fontstyle01"/>
          <w:rFonts w:asciiTheme="minorHAnsi" w:hAnsiTheme="minorHAnsi" w:cstheme="minorHAnsi"/>
          <w:sz w:val="26"/>
          <w:szCs w:val="26"/>
        </w:rPr>
      </w:pPr>
      <w:proofErr w:type="gramStart"/>
      <w:r w:rsidRPr="002F3A01">
        <w:rPr>
          <w:rStyle w:val="fontstyle01"/>
          <w:rFonts w:asciiTheme="minorHAnsi" w:hAnsiTheme="minorHAnsi" w:cstheme="minorHAnsi"/>
          <w:sz w:val="26"/>
          <w:szCs w:val="26"/>
        </w:rPr>
        <w:t>et</w:t>
      </w:r>
      <w:proofErr w:type="gramEnd"/>
      <w:r w:rsidRPr="002F3A01">
        <w:rPr>
          <w:rStyle w:val="fontstyle01"/>
          <w:rFonts w:asciiTheme="minorHAnsi" w:hAnsiTheme="minorHAnsi" w:cstheme="minorHAnsi"/>
          <w:sz w:val="26"/>
          <w:szCs w:val="26"/>
        </w:rPr>
        <w:t xml:space="preserve"> qui demeure jusqu’au pied de la croix, fidèle et forte.</w:t>
      </w:r>
    </w:p>
    <w:p w14:paraId="3EF02FE9" w14:textId="77777777" w:rsidR="002F3A01" w:rsidRPr="002F3A01" w:rsidRDefault="002F3A01" w:rsidP="002F3A01">
      <w:pPr>
        <w:pStyle w:val="Paragraphedeliste"/>
        <w:numPr>
          <w:ilvl w:val="0"/>
          <w:numId w:val="10"/>
        </w:numPr>
        <w:rPr>
          <w:rFonts w:cstheme="minorHAnsi"/>
          <w:sz w:val="20"/>
          <w:szCs w:val="20"/>
        </w:rPr>
      </w:pPr>
      <w:r w:rsidRPr="002F3A01">
        <w:rPr>
          <w:rFonts w:cstheme="minorHAnsi"/>
          <w:sz w:val="20"/>
          <w:szCs w:val="20"/>
        </w:rPr>
        <w:t>Marie comme modèle des femmes ou de tout être humain</w:t>
      </w:r>
    </w:p>
    <w:p w14:paraId="1F6AC966" w14:textId="77777777" w:rsidR="002F3A01" w:rsidRPr="002F3A01" w:rsidRDefault="002F3A01" w:rsidP="002F3A01">
      <w:pPr>
        <w:pStyle w:val="Paragraphedeliste"/>
        <w:numPr>
          <w:ilvl w:val="1"/>
          <w:numId w:val="10"/>
        </w:numPr>
        <w:rPr>
          <w:rFonts w:cstheme="minorHAnsi"/>
          <w:sz w:val="20"/>
          <w:szCs w:val="20"/>
        </w:rPr>
      </w:pPr>
      <w:r w:rsidRPr="002F3A01">
        <w:rPr>
          <w:rFonts w:cstheme="minorHAnsi"/>
          <w:sz w:val="20"/>
          <w:szCs w:val="20"/>
        </w:rPr>
        <w:t>Densité théologique de Marie</w:t>
      </w:r>
    </w:p>
    <w:p w14:paraId="5EBD1A08" w14:textId="77777777" w:rsidR="002F3A01" w:rsidRPr="002F3A01" w:rsidRDefault="002F3A01" w:rsidP="002F3A01">
      <w:pPr>
        <w:pStyle w:val="Paragraphedeliste"/>
        <w:ind w:left="1080"/>
        <w:rPr>
          <w:rFonts w:cstheme="minorHAnsi"/>
          <w:sz w:val="20"/>
          <w:szCs w:val="20"/>
        </w:rPr>
      </w:pPr>
      <w:r w:rsidRPr="002F3A01">
        <w:rPr>
          <w:rFonts w:cstheme="minorHAnsi"/>
          <w:sz w:val="20"/>
          <w:szCs w:val="20"/>
        </w:rPr>
        <w:t>Le silence de Marie n’est pas le silence des femmes mais l’écoute que l’être humain doit à Dieu (</w:t>
      </w:r>
      <w:proofErr w:type="spellStart"/>
      <w:r w:rsidRPr="002F3A01">
        <w:rPr>
          <w:rFonts w:cstheme="minorHAnsi"/>
          <w:sz w:val="20"/>
          <w:szCs w:val="20"/>
        </w:rPr>
        <w:t>shema</w:t>
      </w:r>
      <w:proofErr w:type="spellEnd"/>
      <w:r w:rsidRPr="002F3A01">
        <w:rPr>
          <w:rFonts w:cstheme="minorHAnsi"/>
          <w:sz w:val="20"/>
          <w:szCs w:val="20"/>
        </w:rPr>
        <w:t xml:space="preserve"> Israël)</w:t>
      </w:r>
    </w:p>
    <w:p w14:paraId="179C85CB" w14:textId="77777777" w:rsidR="002F3A01" w:rsidRPr="002F3A01" w:rsidRDefault="002F3A01" w:rsidP="002F3A01">
      <w:pPr>
        <w:pStyle w:val="Paragraphedeliste"/>
        <w:ind w:left="1080"/>
        <w:rPr>
          <w:rFonts w:cstheme="minorHAnsi"/>
          <w:sz w:val="20"/>
          <w:szCs w:val="20"/>
        </w:rPr>
      </w:pPr>
      <w:r w:rsidRPr="002F3A01">
        <w:rPr>
          <w:rFonts w:cstheme="minorHAnsi"/>
          <w:sz w:val="20"/>
          <w:szCs w:val="20"/>
        </w:rPr>
        <w:t>Le service de Marie n’est pas celui d’une femme soumise mais le service que Dieu nous demande de rendre au monde</w:t>
      </w:r>
    </w:p>
    <w:p w14:paraId="6AC56AE6" w14:textId="77777777" w:rsidR="002F3A01" w:rsidRPr="002F3A01" w:rsidRDefault="002F3A01" w:rsidP="002F3A01">
      <w:pPr>
        <w:pStyle w:val="Paragraphedeliste"/>
        <w:ind w:left="1080"/>
        <w:rPr>
          <w:rFonts w:cstheme="minorHAnsi"/>
          <w:sz w:val="20"/>
          <w:szCs w:val="20"/>
        </w:rPr>
      </w:pPr>
      <w:r w:rsidRPr="002F3A01">
        <w:rPr>
          <w:rFonts w:cstheme="minorHAnsi"/>
          <w:sz w:val="20"/>
          <w:szCs w:val="20"/>
        </w:rPr>
        <w:t>Il n’y a de salut que parce qu’en la personne d’une femme le plan de Dieu est accueilli par un acte de foi humain</w:t>
      </w:r>
    </w:p>
    <w:p w14:paraId="32A2F590" w14:textId="77777777" w:rsidR="002F3A01" w:rsidRPr="002F3A01" w:rsidRDefault="002F3A01" w:rsidP="002F3A01">
      <w:pPr>
        <w:pStyle w:val="Paragraphedeliste"/>
        <w:ind w:left="1080"/>
        <w:rPr>
          <w:rFonts w:cstheme="minorHAnsi"/>
          <w:sz w:val="20"/>
          <w:szCs w:val="20"/>
        </w:rPr>
      </w:pPr>
    </w:p>
    <w:p w14:paraId="30B36078" w14:textId="77777777" w:rsidR="002F3A01" w:rsidRPr="002F3A01" w:rsidRDefault="002F3A01" w:rsidP="002F3A01">
      <w:pPr>
        <w:pStyle w:val="Paragraphedeliste"/>
        <w:numPr>
          <w:ilvl w:val="1"/>
          <w:numId w:val="10"/>
        </w:numPr>
        <w:rPr>
          <w:rFonts w:cstheme="minorHAnsi"/>
          <w:sz w:val="20"/>
          <w:szCs w:val="20"/>
        </w:rPr>
      </w:pPr>
      <w:r w:rsidRPr="002F3A01">
        <w:rPr>
          <w:rFonts w:cstheme="minorHAnsi"/>
          <w:sz w:val="20"/>
          <w:szCs w:val="20"/>
        </w:rPr>
        <w:t xml:space="preserve">Eviter les glissements </w:t>
      </w:r>
      <w:proofErr w:type="spellStart"/>
      <w:r w:rsidRPr="002F3A01">
        <w:rPr>
          <w:rFonts w:cstheme="minorHAnsi"/>
          <w:sz w:val="20"/>
          <w:szCs w:val="20"/>
        </w:rPr>
        <w:t>mythologisants</w:t>
      </w:r>
      <w:proofErr w:type="spellEnd"/>
    </w:p>
    <w:p w14:paraId="6C88962F" w14:textId="77777777" w:rsidR="002F3A01" w:rsidRPr="002F3A01" w:rsidRDefault="002F3A01" w:rsidP="002F3A01">
      <w:pPr>
        <w:rPr>
          <w:rStyle w:val="fontstyle01"/>
          <w:rFonts w:asciiTheme="minorHAnsi" w:hAnsiTheme="minorHAnsi" w:cstheme="minorHAnsi"/>
          <w:b/>
          <w:sz w:val="26"/>
          <w:szCs w:val="26"/>
        </w:rPr>
      </w:pPr>
    </w:p>
    <w:p w14:paraId="4EF68AED"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Et puis… Marie n’est pas le modèle des femmes.</w:t>
      </w:r>
    </w:p>
    <w:p w14:paraId="633C77B1" w14:textId="77777777" w:rsidR="002F3A01" w:rsidRPr="002F3A01" w:rsidRDefault="002F3A01" w:rsidP="002F3A01">
      <w:pPr>
        <w:rPr>
          <w:rStyle w:val="fontstyle01"/>
          <w:rFonts w:asciiTheme="minorHAnsi" w:hAnsiTheme="minorHAnsi" w:cstheme="minorHAnsi"/>
          <w:sz w:val="26"/>
          <w:szCs w:val="26"/>
        </w:rPr>
      </w:pPr>
      <w:r w:rsidRPr="002F3A01">
        <w:rPr>
          <w:rStyle w:val="fontstyle01"/>
          <w:rFonts w:asciiTheme="minorHAnsi" w:hAnsiTheme="minorHAnsi" w:cstheme="minorHAnsi"/>
          <w:sz w:val="26"/>
          <w:szCs w:val="26"/>
        </w:rPr>
        <w:t>Ce n’est pas à Marie que nous sommes configurés par le baptême mais à Jésus.</w:t>
      </w:r>
    </w:p>
    <w:p w14:paraId="1B20BDEC" w14:textId="77777777" w:rsidR="002F3A01" w:rsidRPr="00E15399" w:rsidRDefault="002F3A01" w:rsidP="002F3A01">
      <w:pPr>
        <w:rPr>
          <w:rStyle w:val="fontstyle01"/>
          <w:rFonts w:asciiTheme="minorHAnsi" w:hAnsiTheme="minorHAnsi" w:cstheme="minorHAnsi"/>
          <w:sz w:val="26"/>
          <w:szCs w:val="26"/>
        </w:rPr>
      </w:pPr>
    </w:p>
    <w:p w14:paraId="5222B557" w14:textId="7296513C" w:rsidR="002F3A01" w:rsidRP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On peut quand même regarder du côté de la </w:t>
      </w:r>
      <w:r w:rsidRPr="00695E73">
        <w:rPr>
          <w:rStyle w:val="fontstyle01"/>
          <w:rFonts w:asciiTheme="minorHAnsi" w:hAnsiTheme="minorHAnsi" w:cstheme="minorHAnsi"/>
          <w:b/>
          <w:sz w:val="26"/>
          <w:szCs w:val="26"/>
        </w:rPr>
        <w:t>question de l’ordination</w:t>
      </w:r>
      <w:r>
        <w:rPr>
          <w:rStyle w:val="fontstyle01"/>
          <w:rFonts w:asciiTheme="minorHAnsi" w:hAnsiTheme="minorHAnsi" w:cstheme="minorHAnsi"/>
          <w:b/>
          <w:sz w:val="26"/>
          <w:szCs w:val="26"/>
        </w:rPr>
        <w:t xml:space="preserve"> </w:t>
      </w:r>
      <w:r>
        <w:rPr>
          <w:rStyle w:val="fontstyle01"/>
          <w:rFonts w:asciiTheme="minorHAnsi" w:hAnsiTheme="minorHAnsi" w:cstheme="minorHAnsi"/>
          <w:sz w:val="26"/>
          <w:szCs w:val="26"/>
        </w:rPr>
        <w:t>afin d’évacuer les idées fausses et les combats inutiles</w:t>
      </w:r>
    </w:p>
    <w:p w14:paraId="1893A3B3" w14:textId="77777777" w:rsidR="002F3A01" w:rsidRPr="00E15399" w:rsidRDefault="002F3A01" w:rsidP="002F3A01">
      <w:pPr>
        <w:pStyle w:val="Paragraphedeliste"/>
        <w:numPr>
          <w:ilvl w:val="0"/>
          <w:numId w:val="2"/>
        </w:numPr>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Ordination</w:t>
      </w:r>
    </w:p>
    <w:p w14:paraId="72FBBC60" w14:textId="77777777" w:rsidR="002F3A01" w:rsidRPr="00E15399" w:rsidRDefault="002F3A01" w:rsidP="002F3A01">
      <w:pPr>
        <w:pStyle w:val="Paragraphedeliste"/>
        <w:rPr>
          <w:rStyle w:val="fontstyle01"/>
          <w:rFonts w:asciiTheme="minorHAnsi" w:hAnsiTheme="minorHAnsi" w:cstheme="minorHAnsi"/>
          <w:sz w:val="26"/>
          <w:szCs w:val="26"/>
        </w:rPr>
      </w:pPr>
      <w:r>
        <w:rPr>
          <w:rStyle w:val="fontstyle01"/>
          <w:rFonts w:asciiTheme="minorHAnsi" w:hAnsiTheme="minorHAnsi" w:cstheme="minorHAnsi"/>
          <w:sz w:val="26"/>
          <w:szCs w:val="26"/>
        </w:rPr>
        <w:t>Non pas une hiérarchie avec les prêtres qui dominent mais les prêtres au cœur du peuple de Dieu, quelques-uns parmi tous, au service de tous.</w:t>
      </w:r>
      <w:r w:rsidRPr="00E15399">
        <w:rPr>
          <w:rStyle w:val="fontstyle01"/>
          <w:rFonts w:asciiTheme="minorHAnsi" w:hAnsiTheme="minorHAnsi" w:cstheme="minorHAnsi"/>
          <w:sz w:val="26"/>
          <w:szCs w:val="26"/>
        </w:rPr>
        <w:t xml:space="preserve"> </w:t>
      </w:r>
    </w:p>
    <w:p w14:paraId="3E76B17A" w14:textId="77777777" w:rsidR="002F3A01" w:rsidRPr="00E15399" w:rsidRDefault="002F3A01" w:rsidP="002F3A01">
      <w:pPr>
        <w:pStyle w:val="Paragraphedeliste"/>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Ne pas idéaliser le prêtre</w:t>
      </w:r>
      <w:r>
        <w:rPr>
          <w:rStyle w:val="fontstyle01"/>
          <w:rFonts w:asciiTheme="minorHAnsi" w:hAnsiTheme="minorHAnsi" w:cstheme="minorHAnsi"/>
          <w:sz w:val="26"/>
          <w:szCs w:val="26"/>
        </w:rPr>
        <w:t xml:space="preserve"> : attention à nos propres postures </w:t>
      </w:r>
    </w:p>
    <w:p w14:paraId="6A835FDF" w14:textId="08FD35F8"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Léon avec vous je suis chrétien pour </w:t>
      </w:r>
      <w:r>
        <w:rPr>
          <w:rStyle w:val="fontstyle01"/>
          <w:rFonts w:asciiTheme="minorHAnsi" w:hAnsiTheme="minorHAnsi" w:cstheme="minorHAnsi"/>
          <w:sz w:val="26"/>
          <w:szCs w:val="26"/>
        </w:rPr>
        <w:t>vous</w:t>
      </w:r>
      <w:r>
        <w:rPr>
          <w:rStyle w:val="fontstyle01"/>
          <w:rFonts w:asciiTheme="minorHAnsi" w:hAnsiTheme="minorHAnsi" w:cstheme="minorHAnsi"/>
          <w:sz w:val="26"/>
          <w:szCs w:val="26"/>
        </w:rPr>
        <w:t xml:space="preserve"> je suis </w:t>
      </w:r>
      <w:r>
        <w:rPr>
          <w:rStyle w:val="fontstyle01"/>
          <w:rFonts w:asciiTheme="minorHAnsi" w:hAnsiTheme="minorHAnsi" w:cstheme="minorHAnsi"/>
          <w:sz w:val="26"/>
          <w:szCs w:val="26"/>
        </w:rPr>
        <w:t>évêque</w:t>
      </w:r>
    </w:p>
    <w:p w14:paraId="4D01E3F3" w14:textId="77777777" w:rsidR="002F3A01" w:rsidRDefault="002F3A01" w:rsidP="002F3A01">
      <w:pPr>
        <w:rPr>
          <w:rStyle w:val="fontstyle01"/>
          <w:rFonts w:asciiTheme="minorHAnsi" w:hAnsiTheme="minorHAnsi" w:cstheme="minorHAnsi"/>
          <w:sz w:val="26"/>
          <w:szCs w:val="26"/>
        </w:rPr>
      </w:pPr>
    </w:p>
    <w:p w14:paraId="5C92B75E" w14:textId="4BF28AD8" w:rsidR="002F3A01" w:rsidRPr="00695E73" w:rsidRDefault="002F3A01" w:rsidP="002F3A01">
      <w:pPr>
        <w:rPr>
          <w:rStyle w:val="fontstyle01"/>
          <w:rFonts w:asciiTheme="minorHAnsi" w:hAnsiTheme="minorHAnsi" w:cstheme="minorHAnsi"/>
          <w:sz w:val="26"/>
          <w:szCs w:val="26"/>
        </w:rPr>
      </w:pPr>
      <w:proofErr w:type="gramStart"/>
      <w:r>
        <w:rPr>
          <w:rStyle w:val="fontstyle01"/>
          <w:rFonts w:asciiTheme="minorHAnsi" w:hAnsiTheme="minorHAnsi" w:cstheme="minorHAnsi"/>
          <w:sz w:val="26"/>
          <w:szCs w:val="26"/>
        </w:rPr>
        <w:t>la</w:t>
      </w:r>
      <w:proofErr w:type="gramEnd"/>
      <w:r>
        <w:rPr>
          <w:rStyle w:val="fontstyle01"/>
          <w:rFonts w:asciiTheme="minorHAnsi" w:hAnsiTheme="minorHAnsi" w:cstheme="minorHAnsi"/>
          <w:sz w:val="26"/>
          <w:szCs w:val="26"/>
        </w:rPr>
        <w:t xml:space="preserve"> q</w:t>
      </w:r>
      <w:r w:rsidRPr="00695E73">
        <w:rPr>
          <w:rStyle w:val="fontstyle01"/>
          <w:rFonts w:asciiTheme="minorHAnsi" w:hAnsiTheme="minorHAnsi" w:cstheme="minorHAnsi"/>
          <w:sz w:val="26"/>
          <w:szCs w:val="26"/>
        </w:rPr>
        <w:t xml:space="preserve">uestion </w:t>
      </w:r>
      <w:r>
        <w:rPr>
          <w:rStyle w:val="fontstyle01"/>
          <w:rFonts w:asciiTheme="minorHAnsi" w:hAnsiTheme="minorHAnsi" w:cstheme="minorHAnsi"/>
          <w:sz w:val="26"/>
          <w:szCs w:val="26"/>
        </w:rPr>
        <w:t xml:space="preserve">a été </w:t>
      </w:r>
      <w:r w:rsidRPr="00695E73">
        <w:rPr>
          <w:rStyle w:val="fontstyle01"/>
          <w:rFonts w:asciiTheme="minorHAnsi" w:hAnsiTheme="minorHAnsi" w:cstheme="minorHAnsi"/>
          <w:sz w:val="26"/>
          <w:szCs w:val="26"/>
        </w:rPr>
        <w:t xml:space="preserve">fermée en 1976 par Inter </w:t>
      </w:r>
      <w:proofErr w:type="spellStart"/>
      <w:r w:rsidRPr="00695E73">
        <w:rPr>
          <w:rStyle w:val="fontstyle01"/>
          <w:rFonts w:asciiTheme="minorHAnsi" w:hAnsiTheme="minorHAnsi" w:cstheme="minorHAnsi"/>
          <w:sz w:val="26"/>
          <w:szCs w:val="26"/>
        </w:rPr>
        <w:t>insigniores</w:t>
      </w:r>
      <w:proofErr w:type="spellEnd"/>
      <w:r w:rsidRPr="00695E73">
        <w:rPr>
          <w:rStyle w:val="fontstyle01"/>
          <w:rFonts w:asciiTheme="minorHAnsi" w:hAnsiTheme="minorHAnsi" w:cstheme="minorHAnsi"/>
          <w:sz w:val="26"/>
          <w:szCs w:val="26"/>
        </w:rPr>
        <w:t xml:space="preserve"> Paul VI et en 1994 JPII </w:t>
      </w:r>
      <w:proofErr w:type="spellStart"/>
      <w:r w:rsidRPr="00695E73">
        <w:rPr>
          <w:rStyle w:val="fontstyle01"/>
          <w:rFonts w:asciiTheme="minorHAnsi" w:hAnsiTheme="minorHAnsi" w:cstheme="minorHAnsi"/>
          <w:sz w:val="26"/>
          <w:szCs w:val="26"/>
        </w:rPr>
        <w:t>réafirme</w:t>
      </w:r>
      <w:proofErr w:type="spellEnd"/>
      <w:r w:rsidRPr="00695E73">
        <w:rPr>
          <w:rStyle w:val="fontstyle01"/>
          <w:rFonts w:asciiTheme="minorHAnsi" w:hAnsiTheme="minorHAnsi" w:cstheme="minorHAnsi"/>
          <w:sz w:val="26"/>
          <w:szCs w:val="26"/>
        </w:rPr>
        <w:t xml:space="preserve"> cela dans </w:t>
      </w:r>
      <w:proofErr w:type="spellStart"/>
      <w:r w:rsidRPr="00695E73">
        <w:rPr>
          <w:rStyle w:val="fontstyle01"/>
          <w:rFonts w:asciiTheme="minorHAnsi" w:hAnsiTheme="minorHAnsi" w:cstheme="minorHAnsi"/>
          <w:sz w:val="26"/>
          <w:szCs w:val="26"/>
        </w:rPr>
        <w:t>ordinatio</w:t>
      </w:r>
      <w:proofErr w:type="spellEnd"/>
      <w:r w:rsidRPr="00695E73">
        <w:rPr>
          <w:rStyle w:val="fontstyle01"/>
          <w:rFonts w:asciiTheme="minorHAnsi" w:hAnsiTheme="minorHAnsi" w:cstheme="minorHAnsi"/>
          <w:sz w:val="26"/>
          <w:szCs w:val="26"/>
        </w:rPr>
        <w:t xml:space="preserve"> </w:t>
      </w:r>
      <w:proofErr w:type="spellStart"/>
      <w:r w:rsidRPr="00695E73">
        <w:rPr>
          <w:rStyle w:val="fontstyle01"/>
          <w:rFonts w:asciiTheme="minorHAnsi" w:hAnsiTheme="minorHAnsi" w:cstheme="minorHAnsi"/>
          <w:sz w:val="26"/>
          <w:szCs w:val="26"/>
        </w:rPr>
        <w:t>sacerdotalis</w:t>
      </w:r>
      <w:proofErr w:type="spellEnd"/>
    </w:p>
    <w:p w14:paraId="0391860A" w14:textId="77777777" w:rsidR="002F3A01" w:rsidRDefault="002F3A01" w:rsidP="002F3A01">
      <w:pPr>
        <w:rPr>
          <w:rStyle w:val="fontstyle01"/>
          <w:rFonts w:asciiTheme="minorHAnsi" w:hAnsiTheme="minorHAnsi" w:cstheme="minorHAnsi"/>
          <w:sz w:val="26"/>
          <w:szCs w:val="26"/>
        </w:rPr>
      </w:pPr>
    </w:p>
    <w:p w14:paraId="00CFEEE6" w14:textId="77777777" w:rsidR="002F3A01"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MAIS le pape François, poussé par l’écoute de ce qu’exprime le peuple de Dieu a ouvert les ministères de lecteur, acolyte et catéchiste aux femmes (c’est le cas pour les hommes laïcs depuis 1972 !)</w:t>
      </w:r>
    </w:p>
    <w:p w14:paraId="440CA90C" w14:textId="77777777" w:rsidR="002F3A01" w:rsidRPr="00695E73" w:rsidRDefault="002F3A01" w:rsidP="002F3A01">
      <w:pPr>
        <w:pStyle w:val="Paragraphedeliste"/>
        <w:rPr>
          <w:rStyle w:val="fontstyle01"/>
          <w:rFonts w:asciiTheme="minorHAnsi" w:hAnsiTheme="minorHAnsi" w:cstheme="minorHAnsi"/>
          <w:color w:val="A6A6A6" w:themeColor="background1" w:themeShade="A6"/>
          <w:sz w:val="22"/>
          <w:szCs w:val="26"/>
        </w:rPr>
      </w:pPr>
      <w:r w:rsidRPr="00695E73">
        <w:rPr>
          <w:rFonts w:cstheme="minorHAnsi"/>
          <w:b/>
          <w:bCs/>
          <w:color w:val="A6A6A6" w:themeColor="background1" w:themeShade="A6"/>
          <w:szCs w:val="26"/>
          <w:shd w:val="clear" w:color="auto" w:fill="FFFFFF"/>
        </w:rPr>
        <w:t>Can. 230</w:t>
      </w:r>
      <w:r w:rsidRPr="00695E73">
        <w:rPr>
          <w:rFonts w:cstheme="minorHAnsi"/>
          <w:color w:val="A6A6A6" w:themeColor="background1" w:themeShade="A6"/>
          <w:szCs w:val="26"/>
          <w:shd w:val="clear" w:color="auto" w:fill="FFFFFF"/>
        </w:rPr>
        <w:t> - § 1.</w:t>
      </w:r>
      <w:r w:rsidRPr="00695E73">
        <w:rPr>
          <w:rFonts w:cstheme="minorHAnsi"/>
          <w:b/>
          <w:bCs/>
          <w:i/>
          <w:iCs/>
          <w:color w:val="A6A6A6" w:themeColor="background1" w:themeShade="A6"/>
          <w:szCs w:val="26"/>
          <w:shd w:val="clear" w:color="auto" w:fill="FFFFFF"/>
          <w:vertAlign w:val="superscript"/>
        </w:rPr>
        <w:t>n</w:t>
      </w:r>
      <w:r w:rsidRPr="00695E73">
        <w:rPr>
          <w:rFonts w:cstheme="minorHAnsi"/>
          <w:color w:val="A6A6A6" w:themeColor="background1" w:themeShade="A6"/>
          <w:szCs w:val="26"/>
          <w:shd w:val="clear" w:color="auto" w:fill="FFFFFF"/>
        </w:rPr>
        <w:t xml:space="preserve"> Les laïcs qui ont l'âge et les qualités requises établies par décret de la conférence des évêques, peuvent être admis d'une manière stable par le rite liturgique prescrit aux ministères du lectorat et de </w:t>
      </w:r>
      <w:proofErr w:type="gramStart"/>
      <w:r w:rsidRPr="00695E73">
        <w:rPr>
          <w:rFonts w:cstheme="minorHAnsi"/>
          <w:color w:val="A6A6A6" w:themeColor="background1" w:themeShade="A6"/>
          <w:szCs w:val="26"/>
          <w:shd w:val="clear" w:color="auto" w:fill="FFFFFF"/>
        </w:rPr>
        <w:t>l’acolytat;</w:t>
      </w:r>
      <w:proofErr w:type="gramEnd"/>
      <w:r w:rsidRPr="00695E73">
        <w:rPr>
          <w:rFonts w:cstheme="minorHAnsi"/>
          <w:color w:val="A6A6A6" w:themeColor="background1" w:themeShade="A6"/>
          <w:szCs w:val="26"/>
          <w:shd w:val="clear" w:color="auto" w:fill="FFFFFF"/>
        </w:rPr>
        <w:t> </w:t>
      </w:r>
    </w:p>
    <w:p w14:paraId="34BE13BE" w14:textId="77777777" w:rsidR="002F3A01" w:rsidRPr="00695E73" w:rsidRDefault="002F3A01" w:rsidP="002F3A01">
      <w:pPr>
        <w:pStyle w:val="NormalWeb"/>
        <w:shd w:val="clear" w:color="auto" w:fill="FBFAFA"/>
        <w:spacing w:before="0" w:beforeAutospacing="0" w:after="0" w:afterAutospacing="0"/>
        <w:ind w:left="709"/>
        <w:jc w:val="both"/>
        <w:rPr>
          <w:rFonts w:asciiTheme="minorHAnsi" w:hAnsiTheme="minorHAnsi" w:cstheme="minorHAnsi"/>
          <w:color w:val="A6A6A6" w:themeColor="background1" w:themeShade="A6"/>
          <w:sz w:val="22"/>
          <w:szCs w:val="26"/>
        </w:rPr>
      </w:pPr>
      <w:r w:rsidRPr="00695E73">
        <w:rPr>
          <w:rStyle w:val="lev"/>
          <w:rFonts w:asciiTheme="minorHAnsi" w:hAnsiTheme="minorHAnsi" w:cstheme="minorHAnsi"/>
          <w:color w:val="A6A6A6" w:themeColor="background1" w:themeShade="A6"/>
          <w:sz w:val="22"/>
          <w:szCs w:val="26"/>
          <w:bdr w:val="none" w:sz="0" w:space="0" w:color="auto" w:frame="1"/>
        </w:rPr>
        <w:t>Le lecteur</w:t>
      </w:r>
      <w:r w:rsidRPr="00695E73">
        <w:rPr>
          <w:rFonts w:asciiTheme="minorHAnsi" w:hAnsiTheme="minorHAnsi" w:cstheme="minorHAnsi"/>
          <w:color w:val="A6A6A6" w:themeColor="background1" w:themeShade="A6"/>
          <w:sz w:val="22"/>
          <w:szCs w:val="26"/>
        </w:rPr>
        <w:t> est institué pour lire la </w:t>
      </w:r>
      <w:hyperlink r:id="rId8" w:tooltip="L’annonce de la Parole de Dieu est la première tâche du ministre ordonné" w:history="1">
        <w:r w:rsidRPr="00695E73">
          <w:rPr>
            <w:rStyle w:val="Lienhypertexte"/>
            <w:rFonts w:asciiTheme="minorHAnsi" w:hAnsiTheme="minorHAnsi" w:cstheme="minorHAnsi"/>
            <w:color w:val="A6A6A6" w:themeColor="background1" w:themeShade="A6"/>
            <w:sz w:val="22"/>
            <w:szCs w:val="26"/>
            <w:bdr w:val="none" w:sz="0" w:space="0" w:color="auto" w:frame="1"/>
          </w:rPr>
          <w:t>Parole</w:t>
        </w:r>
      </w:hyperlink>
      <w:r w:rsidRPr="00695E73">
        <w:rPr>
          <w:rFonts w:asciiTheme="minorHAnsi" w:hAnsiTheme="minorHAnsi" w:cstheme="minorHAnsi"/>
          <w:color w:val="A6A6A6" w:themeColor="background1" w:themeShade="A6"/>
          <w:sz w:val="22"/>
          <w:szCs w:val="26"/>
        </w:rPr>
        <w:t> de Dieu dans les assemblées liturgiques, les intentions de la prière universelle, diriger le chant et la participation du peuple fidèle. Il doit tendre de toutes ses forces à acquérir davantage chaque jour l’amour profond et la connaissance de la Sainte Écriture.</w:t>
      </w:r>
    </w:p>
    <w:p w14:paraId="7B0831EB" w14:textId="77777777" w:rsidR="002F3A01" w:rsidRDefault="002F3A01" w:rsidP="002F3A01">
      <w:pPr>
        <w:pStyle w:val="NormalWeb"/>
        <w:shd w:val="clear" w:color="auto" w:fill="FBFAFA"/>
        <w:spacing w:before="0" w:beforeAutospacing="0" w:after="0" w:afterAutospacing="0"/>
        <w:ind w:left="709"/>
        <w:jc w:val="both"/>
        <w:rPr>
          <w:rFonts w:asciiTheme="minorHAnsi" w:hAnsiTheme="minorHAnsi" w:cstheme="minorHAnsi"/>
          <w:color w:val="A6A6A6" w:themeColor="background1" w:themeShade="A6"/>
          <w:sz w:val="22"/>
          <w:szCs w:val="26"/>
        </w:rPr>
      </w:pPr>
      <w:r w:rsidRPr="00695E73">
        <w:rPr>
          <w:rStyle w:val="lev"/>
          <w:rFonts w:asciiTheme="minorHAnsi" w:hAnsiTheme="minorHAnsi" w:cstheme="minorHAnsi"/>
          <w:color w:val="A6A6A6" w:themeColor="background1" w:themeShade="A6"/>
          <w:sz w:val="22"/>
          <w:szCs w:val="26"/>
          <w:bdr w:val="none" w:sz="0" w:space="0" w:color="auto" w:frame="1"/>
        </w:rPr>
        <w:t>L’acolyte</w:t>
      </w:r>
      <w:r w:rsidRPr="00695E73">
        <w:rPr>
          <w:rFonts w:asciiTheme="minorHAnsi" w:hAnsiTheme="minorHAnsi" w:cstheme="minorHAnsi"/>
          <w:color w:val="A6A6A6" w:themeColor="background1" w:themeShade="A6"/>
          <w:sz w:val="22"/>
          <w:szCs w:val="26"/>
        </w:rPr>
        <w:t> est institué pour s’occuper du service de l’autel, principalement dans la célébration de la </w:t>
      </w:r>
      <w:hyperlink r:id="rId9" w:tooltip="Célébration qui commémore le sacrifice du Christ." w:history="1">
        <w:r w:rsidRPr="00695E73">
          <w:rPr>
            <w:rStyle w:val="Lienhypertexte"/>
            <w:rFonts w:asciiTheme="minorHAnsi" w:hAnsiTheme="minorHAnsi" w:cstheme="minorHAnsi"/>
            <w:color w:val="A6A6A6" w:themeColor="background1" w:themeShade="A6"/>
            <w:sz w:val="22"/>
            <w:szCs w:val="26"/>
            <w:bdr w:val="none" w:sz="0" w:space="0" w:color="auto" w:frame="1"/>
          </w:rPr>
          <w:t>messe</w:t>
        </w:r>
      </w:hyperlink>
      <w:r w:rsidRPr="00695E73">
        <w:rPr>
          <w:rFonts w:asciiTheme="minorHAnsi" w:hAnsiTheme="minorHAnsi" w:cstheme="minorHAnsi"/>
          <w:color w:val="A6A6A6" w:themeColor="background1" w:themeShade="A6"/>
          <w:sz w:val="22"/>
          <w:szCs w:val="26"/>
        </w:rPr>
        <w:t>. Il lui appartient de distribuer la communion, éventuellement d’exposer le Saint </w:t>
      </w:r>
      <w:hyperlink r:id="rId10" w:tooltip="Signe visible de la présence et de l'action de Dieu." w:history="1">
        <w:r w:rsidRPr="00695E73">
          <w:rPr>
            <w:rStyle w:val="Lienhypertexte"/>
            <w:rFonts w:asciiTheme="minorHAnsi" w:hAnsiTheme="minorHAnsi" w:cstheme="minorHAnsi"/>
            <w:color w:val="A6A6A6" w:themeColor="background1" w:themeShade="A6"/>
            <w:sz w:val="22"/>
            <w:szCs w:val="26"/>
            <w:bdr w:val="none" w:sz="0" w:space="0" w:color="auto" w:frame="1"/>
          </w:rPr>
          <w:t>Sacrement</w:t>
        </w:r>
      </w:hyperlink>
      <w:r w:rsidRPr="00695E73">
        <w:rPr>
          <w:rFonts w:asciiTheme="minorHAnsi" w:hAnsiTheme="minorHAnsi" w:cstheme="minorHAnsi"/>
          <w:color w:val="A6A6A6" w:themeColor="background1" w:themeShade="A6"/>
          <w:sz w:val="22"/>
          <w:szCs w:val="26"/>
        </w:rPr>
        <w:t>. Il doit s’initier à tout ce qui se rapporte au culte et porter un amour sincère au peuple de Dieu, particulièrement aux faibles et aux malades.</w:t>
      </w:r>
    </w:p>
    <w:p w14:paraId="046FF2AB" w14:textId="77777777" w:rsidR="002F3A01" w:rsidRPr="00695E73" w:rsidRDefault="002F3A01" w:rsidP="002F3A01">
      <w:pPr>
        <w:pStyle w:val="NormalWeb"/>
        <w:shd w:val="clear" w:color="auto" w:fill="FBFAFA"/>
        <w:spacing w:before="0" w:beforeAutospacing="0" w:after="0" w:afterAutospacing="0"/>
        <w:ind w:left="709"/>
        <w:jc w:val="both"/>
        <w:rPr>
          <w:rFonts w:asciiTheme="minorHAnsi" w:hAnsiTheme="minorHAnsi" w:cstheme="minorHAnsi"/>
          <w:color w:val="A6A6A6" w:themeColor="background1" w:themeShade="A6"/>
          <w:sz w:val="22"/>
          <w:szCs w:val="26"/>
        </w:rPr>
      </w:pPr>
      <w:r>
        <w:rPr>
          <w:rStyle w:val="lev"/>
          <w:rFonts w:asciiTheme="minorHAnsi" w:hAnsiTheme="minorHAnsi" w:cstheme="minorHAnsi"/>
          <w:color w:val="A6A6A6" w:themeColor="background1" w:themeShade="A6"/>
          <w:sz w:val="22"/>
          <w:szCs w:val="26"/>
          <w:bdr w:val="none" w:sz="0" w:space="0" w:color="auto" w:frame="1"/>
        </w:rPr>
        <w:t>Catéchiste</w:t>
      </w:r>
    </w:p>
    <w:p w14:paraId="55BD4BFB" w14:textId="77777777" w:rsidR="002F3A01" w:rsidRDefault="002F3A01" w:rsidP="002F3A01">
      <w:pPr>
        <w:rPr>
          <w:rStyle w:val="fontstyle01"/>
          <w:rFonts w:asciiTheme="minorHAnsi" w:hAnsiTheme="minorHAnsi" w:cstheme="minorHAnsi"/>
          <w:color w:val="0070C0"/>
          <w:sz w:val="26"/>
          <w:szCs w:val="26"/>
        </w:rPr>
      </w:pPr>
    </w:p>
    <w:p w14:paraId="5A18CF6C" w14:textId="241DE48C" w:rsidR="002F3A01" w:rsidRPr="008E5723" w:rsidRDefault="002F3A01" w:rsidP="002F3A01">
      <w:pPr>
        <w:rPr>
          <w:rStyle w:val="fontstyle01"/>
          <w:rFonts w:asciiTheme="minorHAnsi" w:hAnsiTheme="minorHAnsi" w:cstheme="minorHAnsi"/>
          <w:color w:val="auto"/>
          <w:sz w:val="26"/>
          <w:szCs w:val="26"/>
        </w:rPr>
      </w:pPr>
      <w:r>
        <w:rPr>
          <w:rStyle w:val="fontstyle01"/>
          <w:rFonts w:asciiTheme="minorHAnsi" w:hAnsiTheme="minorHAnsi" w:cstheme="minorHAnsi"/>
          <w:color w:val="auto"/>
          <w:sz w:val="26"/>
          <w:szCs w:val="26"/>
        </w:rPr>
        <w:t xml:space="preserve">On pense du coup à la </w:t>
      </w:r>
      <w:proofErr w:type="gramStart"/>
      <w:r>
        <w:rPr>
          <w:rStyle w:val="fontstyle01"/>
          <w:rFonts w:asciiTheme="minorHAnsi" w:hAnsiTheme="minorHAnsi" w:cstheme="minorHAnsi"/>
          <w:color w:val="auto"/>
          <w:sz w:val="26"/>
          <w:szCs w:val="26"/>
        </w:rPr>
        <w:t xml:space="preserve">prédication </w:t>
      </w:r>
      <w:r w:rsidRPr="008E5723">
        <w:rPr>
          <w:rStyle w:val="fontstyle01"/>
          <w:rFonts w:asciiTheme="minorHAnsi" w:hAnsiTheme="minorHAnsi" w:cstheme="minorHAnsi"/>
          <w:color w:val="auto"/>
          <w:sz w:val="26"/>
          <w:szCs w:val="26"/>
        </w:rPr>
        <w:t xml:space="preserve"> de</w:t>
      </w:r>
      <w:proofErr w:type="gramEnd"/>
      <w:r w:rsidRPr="008E5723">
        <w:rPr>
          <w:rStyle w:val="fontstyle01"/>
          <w:rFonts w:asciiTheme="minorHAnsi" w:hAnsiTheme="minorHAnsi" w:cstheme="minorHAnsi"/>
          <w:color w:val="auto"/>
          <w:sz w:val="26"/>
          <w:szCs w:val="26"/>
        </w:rPr>
        <w:t xml:space="preserve"> la parole (pas seulement la proclamation)</w:t>
      </w:r>
      <w:r>
        <w:rPr>
          <w:rStyle w:val="fontstyle01"/>
          <w:rFonts w:asciiTheme="minorHAnsi" w:hAnsiTheme="minorHAnsi" w:cstheme="minorHAnsi"/>
          <w:color w:val="auto"/>
          <w:sz w:val="26"/>
          <w:szCs w:val="26"/>
        </w:rPr>
        <w:t> : OK pour prêcher mais pas à la messe (sauf si le prêtre fait une courte homélie avant et passe la parole à un laïc ou une</w:t>
      </w:r>
    </w:p>
    <w:p w14:paraId="560E850A" w14:textId="77777777" w:rsidR="002F3A01" w:rsidRPr="00523FBE" w:rsidRDefault="002F3A01" w:rsidP="002F3A01">
      <w:pPr>
        <w:pStyle w:val="Paragraphedeliste"/>
        <w:rPr>
          <w:rFonts w:cstheme="minorHAnsi"/>
          <w:bCs/>
          <w:color w:val="A6A6A6" w:themeColor="background1" w:themeShade="A6"/>
          <w:szCs w:val="26"/>
          <w:shd w:val="clear" w:color="auto" w:fill="FFFFFF"/>
        </w:rPr>
      </w:pPr>
      <w:r w:rsidRPr="00523FBE">
        <w:rPr>
          <w:rFonts w:cstheme="minorHAnsi"/>
          <w:bCs/>
          <w:color w:val="A6A6A6" w:themeColor="background1" w:themeShade="A6"/>
          <w:szCs w:val="26"/>
          <w:shd w:val="clear" w:color="auto" w:fill="FFFFFF"/>
        </w:rPr>
        <w:t xml:space="preserve">Can. 767 - § 1. Parmi les formes de prédication l'homélie, qui fait partie de la liturgie elle-même et est réservée au prêtre ou au diacre, tient une place </w:t>
      </w:r>
      <w:proofErr w:type="gramStart"/>
      <w:r w:rsidRPr="00523FBE">
        <w:rPr>
          <w:rFonts w:cstheme="minorHAnsi"/>
          <w:bCs/>
          <w:color w:val="A6A6A6" w:themeColor="background1" w:themeShade="A6"/>
          <w:szCs w:val="26"/>
          <w:shd w:val="clear" w:color="auto" w:fill="FFFFFF"/>
        </w:rPr>
        <w:t>éminente;</w:t>
      </w:r>
      <w:proofErr w:type="gramEnd"/>
      <w:r w:rsidRPr="00523FBE">
        <w:rPr>
          <w:rFonts w:cstheme="minorHAnsi"/>
          <w:bCs/>
          <w:color w:val="A6A6A6" w:themeColor="background1" w:themeShade="A6"/>
          <w:szCs w:val="26"/>
          <w:shd w:val="clear" w:color="auto" w:fill="FFFFFF"/>
        </w:rPr>
        <w:t xml:space="preserve"> au cours de l'année liturgique, les mystères de la foi et les règles de la vie chrétienne y seront exposés à partir du texte sacré.</w:t>
      </w:r>
    </w:p>
    <w:p w14:paraId="04DA4A04" w14:textId="77777777" w:rsidR="002F3A01" w:rsidRPr="00523FBE" w:rsidRDefault="002F3A01" w:rsidP="002F3A01">
      <w:pPr>
        <w:pStyle w:val="Paragraphedeliste"/>
        <w:rPr>
          <w:rFonts w:cstheme="minorHAnsi"/>
          <w:bCs/>
          <w:color w:val="A6A6A6" w:themeColor="background1" w:themeShade="A6"/>
          <w:szCs w:val="26"/>
          <w:shd w:val="clear" w:color="auto" w:fill="FFFFFF"/>
        </w:rPr>
      </w:pPr>
      <w:r w:rsidRPr="00523FBE">
        <w:rPr>
          <w:rFonts w:cstheme="minorHAnsi"/>
          <w:bCs/>
          <w:color w:val="A6A6A6" w:themeColor="background1" w:themeShade="A6"/>
          <w:szCs w:val="26"/>
          <w:shd w:val="clear" w:color="auto" w:fill="FFFFFF"/>
        </w:rPr>
        <w:lastRenderedPageBreak/>
        <w:t>Can. 766 - Les laïcs peuvent être admis à prêcher dans une église ou un oratoire si le besoin le requiert en certaines circonstances ou si l'utilité le suggère dans des cas particuliers, selon les dispositions de la conférence des Évêques et restant sauf le can. 767, § 1.</w:t>
      </w:r>
    </w:p>
    <w:p w14:paraId="13DDAE75" w14:textId="77777777" w:rsidR="002F3A01" w:rsidRDefault="002F3A01" w:rsidP="002F3A01">
      <w:pPr>
        <w:pStyle w:val="Paragraphedeliste"/>
        <w:rPr>
          <w:rStyle w:val="fontstyle01"/>
          <w:rFonts w:asciiTheme="minorHAnsi" w:hAnsiTheme="minorHAnsi" w:cstheme="minorHAnsi"/>
          <w:sz w:val="26"/>
          <w:szCs w:val="26"/>
        </w:rPr>
      </w:pPr>
      <w:r>
        <w:rPr>
          <w:rStyle w:val="fontstyle01"/>
          <w:rFonts w:asciiTheme="minorHAnsi" w:hAnsiTheme="minorHAnsi" w:cstheme="minorHAnsi"/>
          <w:sz w:val="26"/>
          <w:szCs w:val="26"/>
        </w:rPr>
        <w:t>FUNERAILLES</w:t>
      </w:r>
      <w:r>
        <w:rPr>
          <w:rStyle w:val="fontstyle01"/>
          <w:rFonts w:asciiTheme="minorHAnsi" w:hAnsiTheme="minorHAnsi" w:cstheme="minorHAnsi"/>
          <w:sz w:val="26"/>
          <w:szCs w:val="26"/>
        </w:rPr>
        <w:br/>
        <w:t>MAISONS D’EVANGILE</w:t>
      </w:r>
    </w:p>
    <w:p w14:paraId="3A7A85B0" w14:textId="77777777" w:rsidR="002F3A01" w:rsidRPr="00E15399" w:rsidRDefault="002F3A01" w:rsidP="002F3A01">
      <w:pPr>
        <w:pStyle w:val="Paragraphedeliste"/>
        <w:rPr>
          <w:rStyle w:val="fontstyle01"/>
          <w:rFonts w:asciiTheme="minorHAnsi" w:hAnsiTheme="minorHAnsi" w:cstheme="minorHAnsi"/>
          <w:sz w:val="26"/>
          <w:szCs w:val="26"/>
        </w:rPr>
      </w:pPr>
    </w:p>
    <w:p w14:paraId="096779D9" w14:textId="4F0124FE" w:rsidR="002F3A01" w:rsidRPr="00695E73" w:rsidRDefault="002F3A01" w:rsidP="002F3A01">
      <w:pPr>
        <w:rPr>
          <w:rStyle w:val="fontstyle01"/>
          <w:rFonts w:asciiTheme="minorHAnsi" w:hAnsiTheme="minorHAnsi" w:cstheme="minorHAnsi"/>
          <w:sz w:val="26"/>
          <w:szCs w:val="26"/>
        </w:rPr>
      </w:pPr>
      <w:r>
        <w:rPr>
          <w:rStyle w:val="fontstyle01"/>
          <w:rFonts w:asciiTheme="minorHAnsi" w:hAnsiTheme="minorHAnsi" w:cstheme="minorHAnsi"/>
          <w:sz w:val="26"/>
          <w:szCs w:val="26"/>
        </w:rPr>
        <w:t>Il ne faut pas oublier q</w:t>
      </w:r>
      <w:r w:rsidRPr="00695E73">
        <w:rPr>
          <w:rStyle w:val="fontstyle01"/>
          <w:rFonts w:asciiTheme="minorHAnsi" w:hAnsiTheme="minorHAnsi" w:cstheme="minorHAnsi"/>
          <w:sz w:val="26"/>
          <w:szCs w:val="26"/>
        </w:rPr>
        <w:t>ue le Sacrement de l’ordre en trois degrés (diaconat en vue du service, presbytérat, épiscopat)</w:t>
      </w:r>
      <w:r>
        <w:rPr>
          <w:rStyle w:val="fontstyle01"/>
          <w:rFonts w:asciiTheme="minorHAnsi" w:hAnsiTheme="minorHAnsi" w:cstheme="minorHAnsi"/>
          <w:sz w:val="26"/>
          <w:szCs w:val="26"/>
        </w:rPr>
        <w:t xml:space="preserve"> et que donc si on ordonne les femmes au diaconat… ça ouvre aussi au presbytérat… ou pas si on en décide autrement.</w:t>
      </w:r>
    </w:p>
    <w:p w14:paraId="61BA2331" w14:textId="77777777" w:rsidR="002F3A01" w:rsidRPr="00E15399" w:rsidRDefault="002F3A01" w:rsidP="002F3A01">
      <w:pPr>
        <w:rPr>
          <w:rStyle w:val="fontstyle01"/>
          <w:rFonts w:asciiTheme="minorHAnsi" w:hAnsiTheme="minorHAnsi" w:cstheme="minorHAnsi"/>
          <w:sz w:val="26"/>
          <w:szCs w:val="26"/>
        </w:rPr>
      </w:pPr>
    </w:p>
    <w:p w14:paraId="3CE4F2D5" w14:textId="77777777" w:rsidR="002F3A01" w:rsidRPr="002F3A01" w:rsidRDefault="002F3A01" w:rsidP="002F3A01">
      <w:p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 xml:space="preserve">J’aurais précisé pourquoi seuls les hommes peuvent être ordonnés </w:t>
      </w:r>
    </w:p>
    <w:p w14:paraId="36449BAA" w14:textId="77777777" w:rsidR="002F3A01" w:rsidRPr="002F3A01" w:rsidRDefault="002F3A01" w:rsidP="002F3A01">
      <w:pPr>
        <w:pStyle w:val="Paragraphedeliste"/>
        <w:numPr>
          <w:ilvl w:val="0"/>
          <w:numId w:val="2"/>
        </w:num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Pourquoi uniquement des hommes ?</w:t>
      </w:r>
    </w:p>
    <w:p w14:paraId="01148AC6" w14:textId="77777777" w:rsidR="002F3A01" w:rsidRPr="002F3A01" w:rsidRDefault="002F3A01" w:rsidP="002F3A01">
      <w:pPr>
        <w:pStyle w:val="Paragraphedeliste"/>
        <w:numPr>
          <w:ilvl w:val="0"/>
          <w:numId w:val="5"/>
        </w:num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 xml:space="preserve">Agit In persona </w:t>
      </w:r>
      <w:proofErr w:type="spellStart"/>
      <w:r w:rsidRPr="002F3A01">
        <w:rPr>
          <w:rStyle w:val="fontstyle01"/>
          <w:rFonts w:asciiTheme="minorHAnsi" w:hAnsiTheme="minorHAnsi" w:cstheme="minorHAnsi"/>
          <w:color w:val="auto"/>
          <w:sz w:val="26"/>
          <w:szCs w:val="26"/>
        </w:rPr>
        <w:t>christi</w:t>
      </w:r>
      <w:proofErr w:type="spellEnd"/>
      <w:r w:rsidRPr="002F3A01">
        <w:rPr>
          <w:rStyle w:val="fontstyle01"/>
          <w:rFonts w:asciiTheme="minorHAnsi" w:hAnsiTheme="minorHAnsi" w:cstheme="minorHAnsi"/>
          <w:color w:val="auto"/>
          <w:sz w:val="26"/>
          <w:szCs w:val="26"/>
        </w:rPr>
        <w:t xml:space="preserve"> = Christ naturel ??? n’est-il qu’un homme masculin ? il était aussi un homme jeune (moins de 33 ans) né en Palestine… il ne resterait plus beaucoup de prêtres si on prend tous les critères</w:t>
      </w:r>
    </w:p>
    <w:p w14:paraId="0C1C8262" w14:textId="77777777" w:rsidR="002F3A01" w:rsidRPr="002F3A01" w:rsidRDefault="002F3A01" w:rsidP="002F3A01">
      <w:pPr>
        <w:pStyle w:val="Paragraphedeliste"/>
        <w:numPr>
          <w:ilvl w:val="0"/>
          <w:numId w:val="5"/>
        </w:num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Les Douze = hommes ? Or il y a bien des femmes appelées apôtres dans la bible</w:t>
      </w:r>
    </w:p>
    <w:p w14:paraId="3CC2A2C6" w14:textId="77777777" w:rsidR="002F3A01" w:rsidRPr="002F3A01" w:rsidRDefault="002F3A01" w:rsidP="002F3A01">
      <w:pPr>
        <w:pStyle w:val="Paragraphedeliste"/>
        <w:numPr>
          <w:ilvl w:val="0"/>
          <w:numId w:val="5"/>
        </w:num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Tradition ininterrompue ? or il y a bien des femmes diacres dans la bible !</w:t>
      </w:r>
    </w:p>
    <w:p w14:paraId="11EB5B9D" w14:textId="77777777" w:rsidR="002F3A01" w:rsidRDefault="002F3A01" w:rsidP="002F3A01">
      <w:pPr>
        <w:ind w:left="708"/>
        <w:rPr>
          <w:rStyle w:val="fontstyle01"/>
          <w:rFonts w:asciiTheme="minorHAnsi" w:hAnsiTheme="minorHAnsi" w:cstheme="minorHAnsi"/>
          <w:sz w:val="26"/>
          <w:szCs w:val="26"/>
        </w:rPr>
      </w:pPr>
    </w:p>
    <w:p w14:paraId="0D265162" w14:textId="23F17AE9" w:rsidR="002F3A01" w:rsidRPr="00E15399" w:rsidRDefault="002F3A01" w:rsidP="002F3A01">
      <w:pPr>
        <w:ind w:left="708"/>
        <w:rPr>
          <w:rStyle w:val="fontstyle01"/>
          <w:rFonts w:asciiTheme="minorHAnsi" w:hAnsiTheme="minorHAnsi" w:cstheme="minorHAnsi"/>
          <w:sz w:val="26"/>
          <w:szCs w:val="26"/>
        </w:rPr>
      </w:pPr>
      <w:r>
        <w:rPr>
          <w:rStyle w:val="fontstyle01"/>
          <w:rFonts w:asciiTheme="minorHAnsi" w:hAnsiTheme="minorHAnsi" w:cstheme="minorHAnsi"/>
          <w:sz w:val="26"/>
          <w:szCs w:val="26"/>
        </w:rPr>
        <w:t>On peut regarder aussi du côté de</w:t>
      </w:r>
      <w:r w:rsidRPr="00E15399">
        <w:rPr>
          <w:rStyle w:val="fontstyle01"/>
          <w:rFonts w:asciiTheme="minorHAnsi" w:hAnsiTheme="minorHAnsi" w:cstheme="minorHAnsi"/>
          <w:sz w:val="26"/>
          <w:szCs w:val="26"/>
        </w:rPr>
        <w:t xml:space="preserve"> l’anthropologie (Françoise Héritier)</w:t>
      </w:r>
      <w:r>
        <w:rPr>
          <w:rStyle w:val="fontstyle01"/>
          <w:rFonts w:asciiTheme="minorHAnsi" w:hAnsiTheme="minorHAnsi" w:cstheme="minorHAnsi"/>
          <w:sz w:val="26"/>
          <w:szCs w:val="26"/>
        </w:rPr>
        <w:t xml:space="preserve"> pour nous aider à penser cela, les raisons profondes qui dépassent l’histoire de l’Eglise</w:t>
      </w:r>
    </w:p>
    <w:p w14:paraId="120CCAB0" w14:textId="77777777" w:rsidR="002F3A01" w:rsidRPr="00E15399" w:rsidRDefault="002F3A01" w:rsidP="002F3A01">
      <w:pPr>
        <w:ind w:left="708"/>
        <w:rPr>
          <w:rFonts w:cstheme="minorHAnsi"/>
          <w:color w:val="000000"/>
          <w:sz w:val="26"/>
          <w:szCs w:val="26"/>
        </w:rPr>
      </w:pPr>
      <w:r w:rsidRPr="00E15399">
        <w:rPr>
          <w:rFonts w:cstheme="minorHAnsi"/>
          <w:sz w:val="26"/>
          <w:szCs w:val="26"/>
        </w:rPr>
        <w:t>Avec le mystère de la maternité des femmes comme un super pouvoir</w:t>
      </w:r>
    </w:p>
    <w:p w14:paraId="0FC86A41" w14:textId="77777777" w:rsidR="002F3A01" w:rsidRDefault="002F3A01" w:rsidP="002F3A01">
      <w:pPr>
        <w:ind w:firstLine="708"/>
        <w:rPr>
          <w:rFonts w:cstheme="minorHAnsi"/>
          <w:sz w:val="26"/>
          <w:szCs w:val="26"/>
        </w:rPr>
      </w:pPr>
      <w:r w:rsidRPr="00E15399">
        <w:rPr>
          <w:rFonts w:cstheme="minorHAnsi"/>
          <w:sz w:val="26"/>
          <w:szCs w:val="26"/>
        </w:rPr>
        <w:t>Les hommes ont pris le pouvoir sur la viande et</w:t>
      </w:r>
      <w:r>
        <w:rPr>
          <w:rFonts w:cstheme="minorHAnsi"/>
          <w:sz w:val="26"/>
          <w:szCs w:val="26"/>
        </w:rPr>
        <w:t xml:space="preserve"> donc</w:t>
      </w:r>
      <w:r w:rsidRPr="00E15399">
        <w:rPr>
          <w:rFonts w:cstheme="minorHAnsi"/>
          <w:sz w:val="26"/>
          <w:szCs w:val="26"/>
        </w:rPr>
        <w:t xml:space="preserve"> la force</w:t>
      </w:r>
      <w:r>
        <w:rPr>
          <w:rFonts w:cstheme="minorHAnsi"/>
          <w:sz w:val="26"/>
          <w:szCs w:val="26"/>
        </w:rPr>
        <w:t xml:space="preserve"> (d’ailleurs ça tend à se réduire)</w:t>
      </w:r>
    </w:p>
    <w:p w14:paraId="36025D64" w14:textId="44D59CDB" w:rsidR="002F3A01" w:rsidRPr="00E15399" w:rsidRDefault="00EE5F53" w:rsidP="002F3A01">
      <w:pPr>
        <w:ind w:firstLine="708"/>
        <w:rPr>
          <w:rFonts w:cstheme="minorHAnsi"/>
          <w:sz w:val="26"/>
          <w:szCs w:val="26"/>
        </w:rPr>
      </w:pPr>
      <w:r>
        <w:rPr>
          <w:rFonts w:cstheme="minorHAnsi"/>
          <w:sz w:val="26"/>
          <w:szCs w:val="26"/>
        </w:rPr>
        <w:t>R</w:t>
      </w:r>
      <w:r w:rsidR="002F3A01" w:rsidRPr="00E15399">
        <w:rPr>
          <w:rFonts w:cstheme="minorHAnsi"/>
          <w:sz w:val="26"/>
          <w:szCs w:val="26"/>
        </w:rPr>
        <w:t>ègles = impureté des femmes</w:t>
      </w:r>
      <w:r w:rsidR="002F3A01">
        <w:rPr>
          <w:rFonts w:cstheme="minorHAnsi"/>
          <w:sz w:val="26"/>
          <w:szCs w:val="26"/>
        </w:rPr>
        <w:t xml:space="preserve"> (servants d’autel/servantes de l’assemblée)</w:t>
      </w:r>
    </w:p>
    <w:p w14:paraId="13C5A876" w14:textId="77777777" w:rsidR="002F3A01" w:rsidRDefault="002F3A01" w:rsidP="002F3A01">
      <w:pPr>
        <w:rPr>
          <w:rStyle w:val="fontstyle01"/>
          <w:rFonts w:asciiTheme="minorHAnsi" w:hAnsiTheme="minorHAnsi" w:cstheme="minorHAnsi"/>
          <w:sz w:val="26"/>
          <w:szCs w:val="26"/>
        </w:rPr>
      </w:pPr>
    </w:p>
    <w:p w14:paraId="7CE28DCA" w14:textId="6318D6D5" w:rsidR="002F3A01" w:rsidRPr="002F3A01" w:rsidRDefault="002F3A01" w:rsidP="002F3A01">
      <w:pPr>
        <w:rPr>
          <w:rStyle w:val="fontstyle01"/>
          <w:rFonts w:asciiTheme="minorHAnsi" w:hAnsiTheme="minorHAnsi" w:cstheme="minorHAnsi"/>
        </w:rPr>
      </w:pPr>
      <w:proofErr w:type="gramStart"/>
      <w:r>
        <w:rPr>
          <w:rStyle w:val="fontstyle01"/>
          <w:rFonts w:asciiTheme="minorHAnsi" w:hAnsiTheme="minorHAnsi" w:cstheme="minorHAnsi"/>
          <w:sz w:val="26"/>
          <w:szCs w:val="26"/>
        </w:rPr>
        <w:t>d’ailleurs</w:t>
      </w:r>
      <w:proofErr w:type="gramEnd"/>
      <w:r>
        <w:rPr>
          <w:rStyle w:val="fontstyle01"/>
          <w:rFonts w:asciiTheme="minorHAnsi" w:hAnsiTheme="minorHAnsi" w:cstheme="minorHAnsi"/>
          <w:sz w:val="26"/>
          <w:szCs w:val="26"/>
        </w:rPr>
        <w:t xml:space="preserve">, c’est dans la Bible qu’on peut trouver des réponses si tant est qu’on s’autorise à </w:t>
      </w:r>
      <w:r w:rsidRPr="002F3A01">
        <w:rPr>
          <w:rStyle w:val="fontstyle01"/>
          <w:rFonts w:asciiTheme="minorHAnsi" w:hAnsiTheme="minorHAnsi" w:cstheme="minorHAnsi"/>
        </w:rPr>
        <w:t>revenir au texte initial et à en vérifier la traduction</w:t>
      </w:r>
    </w:p>
    <w:p w14:paraId="44B18F14" w14:textId="46EFE9A1" w:rsidR="002F3A01" w:rsidRPr="002F3A01" w:rsidRDefault="002F3A01" w:rsidP="002F3A01">
      <w:pPr>
        <w:rPr>
          <w:rFonts w:cstheme="minorHAnsi"/>
          <w:sz w:val="24"/>
          <w:szCs w:val="24"/>
        </w:rPr>
      </w:pPr>
      <w:r w:rsidRPr="002F3A01">
        <w:rPr>
          <w:rFonts w:cstheme="minorHAnsi"/>
          <w:sz w:val="24"/>
          <w:szCs w:val="24"/>
        </w:rPr>
        <w:t>Bible</w:t>
      </w:r>
    </w:p>
    <w:p w14:paraId="6ACAC895" w14:textId="77777777" w:rsidR="002F3A01" w:rsidRPr="002F3A01" w:rsidRDefault="002F3A01" w:rsidP="002F3A01">
      <w:pPr>
        <w:pStyle w:val="Paragraphedeliste"/>
        <w:numPr>
          <w:ilvl w:val="0"/>
          <w:numId w:val="6"/>
        </w:numPr>
        <w:rPr>
          <w:rFonts w:cstheme="minorHAnsi"/>
          <w:sz w:val="24"/>
          <w:szCs w:val="24"/>
        </w:rPr>
      </w:pPr>
      <w:r w:rsidRPr="002F3A01">
        <w:rPr>
          <w:rFonts w:cstheme="minorHAnsi"/>
          <w:sz w:val="24"/>
          <w:szCs w:val="24"/>
        </w:rPr>
        <w:t>Des contresens qui ont la vie dure</w:t>
      </w:r>
    </w:p>
    <w:p w14:paraId="007DDF90"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La femme tirée de la côte de l’homme ?</w:t>
      </w:r>
    </w:p>
    <w:p w14:paraId="77F64C49"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L’être humain est créé mais ne trouve pas de vis-à-vis dans toutes les autres créatures</w:t>
      </w:r>
    </w:p>
    <w:p w14:paraId="3ED97678"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Dieu endort l’être humain plutôt que de faire comme pour lui, le créer de toute pièce.</w:t>
      </w:r>
    </w:p>
    <w:p w14:paraId="37A2B8D4" w14:textId="70E36CAE" w:rsidR="002F3A01" w:rsidRPr="002F3A01" w:rsidRDefault="002F3A01" w:rsidP="002F3A01">
      <w:pPr>
        <w:pStyle w:val="Paragraphedeliste"/>
        <w:ind w:left="1080"/>
        <w:rPr>
          <w:rFonts w:cstheme="minorHAnsi"/>
          <w:sz w:val="24"/>
          <w:szCs w:val="24"/>
        </w:rPr>
      </w:pPr>
      <w:r w:rsidRPr="002F3A01">
        <w:rPr>
          <w:rFonts w:cstheme="minorHAnsi"/>
          <w:sz w:val="24"/>
          <w:szCs w:val="24"/>
        </w:rPr>
        <w:t>Pendant ce sommeil mystérieux qui fait de l’autre un mystère, Dieu sépare l’être humain en deux (le terme n’est pas la côt</w:t>
      </w:r>
      <w:r w:rsidR="00EE5F53">
        <w:rPr>
          <w:rFonts w:cstheme="minorHAnsi"/>
          <w:sz w:val="24"/>
          <w:szCs w:val="24"/>
        </w:rPr>
        <w:t>e</w:t>
      </w:r>
      <w:r w:rsidRPr="002F3A01">
        <w:rPr>
          <w:rFonts w:cstheme="minorHAnsi"/>
          <w:sz w:val="24"/>
          <w:szCs w:val="24"/>
        </w:rPr>
        <w:t xml:space="preserve"> mais le côté, comme le montant de la porte et la porte elle-même, différents mais inséparables)</w:t>
      </w:r>
    </w:p>
    <w:p w14:paraId="789971AE"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L’être humain se réveille alors homme et femme, complémentaires pour toujours</w:t>
      </w:r>
    </w:p>
    <w:p w14:paraId="31AB2A28" w14:textId="77777777" w:rsidR="002F3A01" w:rsidRPr="002F3A01" w:rsidRDefault="002F3A01" w:rsidP="002F3A01">
      <w:pPr>
        <w:pStyle w:val="Paragraphedeliste"/>
        <w:ind w:left="1080"/>
        <w:rPr>
          <w:rFonts w:cstheme="minorHAnsi"/>
          <w:sz w:val="24"/>
          <w:szCs w:val="24"/>
        </w:rPr>
      </w:pPr>
    </w:p>
    <w:p w14:paraId="0E7D0372"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La femme, une « aide » pour l’homme ?</w:t>
      </w:r>
    </w:p>
    <w:p w14:paraId="6CF9E7C1"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Ezer = le secours que Dieu apporte à l’être humain en danger</w:t>
      </w:r>
    </w:p>
    <w:p w14:paraId="4A3CD1EC"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La femme est donc le secours vital que Dieu octroie à l’homme et sans lequel la création s’abîmerait dans un vis-à-vis narcissique et mortel de l’Adam avec lui-même.</w:t>
      </w:r>
    </w:p>
    <w:p w14:paraId="1A4E197D"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Dès qu’il ouvre les yeux et la voit l’homme ouvre la bouche, parle et c’est donc la naissance de la femme nommée par l’homme et donc la naissance de l’homme.</w:t>
      </w:r>
    </w:p>
    <w:p w14:paraId="41348037" w14:textId="77777777" w:rsidR="002F3A01" w:rsidRPr="002F3A01" w:rsidRDefault="002F3A01" w:rsidP="002F3A01">
      <w:pPr>
        <w:pStyle w:val="Paragraphedeliste"/>
        <w:ind w:left="1080"/>
        <w:rPr>
          <w:rFonts w:cstheme="minorHAnsi"/>
          <w:sz w:val="24"/>
          <w:szCs w:val="24"/>
        </w:rPr>
      </w:pPr>
    </w:p>
    <w:p w14:paraId="1627937A"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 xml:space="preserve"> La femme, responsable de tous péchés ?</w:t>
      </w:r>
    </w:p>
    <w:p w14:paraId="07516C77"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Ce n’est pas le fruit le problème, mais bien la relation entre eux, faussée dès le départ par la nature même de l’être humain qui regarde le mystère de l’autre non pas comme un don mais comme un danger.</w:t>
      </w:r>
    </w:p>
    <w:p w14:paraId="59BACD19"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Ce que le péché introduit, c’est une relation dégradée entre l’homme et la femme et non celle voulue par Dieu que nous devons nous employer à restaurer !</w:t>
      </w:r>
    </w:p>
    <w:p w14:paraId="378BF3BE" w14:textId="77777777" w:rsidR="002F3A01" w:rsidRPr="002F3A01" w:rsidRDefault="002F3A01" w:rsidP="002F3A01">
      <w:pPr>
        <w:pStyle w:val="Paragraphedeliste"/>
        <w:rPr>
          <w:rFonts w:cstheme="minorHAnsi"/>
          <w:sz w:val="24"/>
          <w:szCs w:val="24"/>
        </w:rPr>
      </w:pPr>
    </w:p>
    <w:p w14:paraId="0F1291EC" w14:textId="77777777" w:rsidR="002F3A01" w:rsidRPr="002F3A01" w:rsidRDefault="002F3A01" w:rsidP="002F3A01">
      <w:pPr>
        <w:pStyle w:val="Paragraphedeliste"/>
        <w:numPr>
          <w:ilvl w:val="0"/>
          <w:numId w:val="6"/>
        </w:numPr>
        <w:rPr>
          <w:rFonts w:cstheme="minorHAnsi"/>
          <w:sz w:val="24"/>
          <w:szCs w:val="24"/>
        </w:rPr>
      </w:pPr>
      <w:r w:rsidRPr="002F3A01">
        <w:rPr>
          <w:rFonts w:cstheme="minorHAnsi"/>
          <w:sz w:val="24"/>
          <w:szCs w:val="24"/>
        </w:rPr>
        <w:t>Jésus et les femmes</w:t>
      </w:r>
    </w:p>
    <w:p w14:paraId="5674D2AA" w14:textId="4A73931D" w:rsidR="002F3A01" w:rsidRDefault="002F3A01" w:rsidP="002F3A01">
      <w:pPr>
        <w:pStyle w:val="Paragraphedeliste"/>
        <w:rPr>
          <w:rFonts w:cstheme="minorHAnsi"/>
          <w:sz w:val="24"/>
          <w:szCs w:val="24"/>
        </w:rPr>
      </w:pPr>
      <w:r>
        <w:rPr>
          <w:rFonts w:cstheme="minorHAnsi"/>
          <w:sz w:val="24"/>
          <w:szCs w:val="24"/>
        </w:rPr>
        <w:t xml:space="preserve">Je vous épargne l’évidence </w:t>
      </w:r>
    </w:p>
    <w:p w14:paraId="4EDF9B66" w14:textId="77777777" w:rsidR="002F3A01" w:rsidRPr="002F3A01" w:rsidRDefault="002F3A01" w:rsidP="002F3A01">
      <w:pPr>
        <w:pStyle w:val="Paragraphedeliste"/>
        <w:rPr>
          <w:rFonts w:cstheme="minorHAnsi"/>
          <w:sz w:val="24"/>
          <w:szCs w:val="24"/>
        </w:rPr>
      </w:pPr>
    </w:p>
    <w:p w14:paraId="5AC2ABFB" w14:textId="77777777" w:rsidR="002F3A01" w:rsidRPr="002F3A01" w:rsidRDefault="002F3A01" w:rsidP="002F3A01">
      <w:pPr>
        <w:pStyle w:val="Paragraphedeliste"/>
        <w:numPr>
          <w:ilvl w:val="0"/>
          <w:numId w:val="6"/>
        </w:numPr>
        <w:rPr>
          <w:rFonts w:cstheme="minorHAnsi"/>
          <w:sz w:val="24"/>
          <w:szCs w:val="24"/>
        </w:rPr>
      </w:pPr>
      <w:r w:rsidRPr="002F3A01">
        <w:rPr>
          <w:rFonts w:cstheme="minorHAnsi"/>
          <w:sz w:val="24"/>
          <w:szCs w:val="24"/>
        </w:rPr>
        <w:t>Des disparitions inquiétantes</w:t>
      </w:r>
    </w:p>
    <w:p w14:paraId="794CAF6C"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Où sont les femmes de la résurrection ? 1Co15, 4-8</w:t>
      </w:r>
    </w:p>
    <w:p w14:paraId="0DF2AA03"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Elles sont bien les premières à être témoins de la résurrection, choisie par Dieu pour accueillir cette bonne nouvelle… et pour la transmettre aux apôtres qui sont partis, terrés de peur…</w:t>
      </w:r>
    </w:p>
    <w:p w14:paraId="3170FE99"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Pourtant, elles n’apparaissent pas dans les récits de la résurrection dans les Actes ou les lettres de Paul !</w:t>
      </w:r>
    </w:p>
    <w:p w14:paraId="56E3EE53" w14:textId="77777777" w:rsidR="002F3A01" w:rsidRPr="002F3A01" w:rsidRDefault="002F3A01" w:rsidP="002F3A01">
      <w:pPr>
        <w:pStyle w:val="Paragraphedeliste"/>
        <w:ind w:left="1080"/>
        <w:rPr>
          <w:rFonts w:cstheme="minorHAnsi"/>
          <w:sz w:val="24"/>
          <w:szCs w:val="24"/>
        </w:rPr>
      </w:pPr>
      <w:r w:rsidRPr="002F3A01">
        <w:rPr>
          <w:rFonts w:cstheme="minorHAnsi"/>
          <w:sz w:val="24"/>
          <w:szCs w:val="24"/>
        </w:rPr>
        <w:t>(</w:t>
      </w:r>
      <w:proofErr w:type="gramStart"/>
      <w:r w:rsidRPr="002F3A01">
        <w:rPr>
          <w:rFonts w:cstheme="minorHAnsi"/>
          <w:sz w:val="24"/>
          <w:szCs w:val="24"/>
        </w:rPr>
        <w:t>attention</w:t>
      </w:r>
      <w:proofErr w:type="gramEnd"/>
      <w:r w:rsidRPr="002F3A01">
        <w:rPr>
          <w:rFonts w:cstheme="minorHAnsi"/>
          <w:sz w:val="24"/>
          <w:szCs w:val="24"/>
        </w:rPr>
        <w:t xml:space="preserve"> cependant à ne pas relire avec le prisme d’aujourd’hui des textes rédigés dans un tout autre contexte)</w:t>
      </w:r>
    </w:p>
    <w:p w14:paraId="1542A118" w14:textId="77777777" w:rsidR="002F3A01" w:rsidRPr="002F3A01" w:rsidRDefault="002F3A01" w:rsidP="002F3A01">
      <w:pPr>
        <w:rPr>
          <w:rFonts w:cstheme="minorHAnsi"/>
          <w:sz w:val="24"/>
          <w:szCs w:val="24"/>
        </w:rPr>
      </w:pPr>
    </w:p>
    <w:p w14:paraId="382AD6E8" w14:textId="77777777" w:rsidR="002F3A01" w:rsidRPr="002F3A01" w:rsidRDefault="002F3A01" w:rsidP="002F3A01">
      <w:pPr>
        <w:pStyle w:val="Paragraphedeliste"/>
        <w:numPr>
          <w:ilvl w:val="0"/>
          <w:numId w:val="6"/>
        </w:numPr>
        <w:rPr>
          <w:rFonts w:cstheme="minorHAnsi"/>
          <w:sz w:val="24"/>
          <w:szCs w:val="24"/>
        </w:rPr>
      </w:pPr>
      <w:r w:rsidRPr="002F3A01">
        <w:rPr>
          <w:rFonts w:cstheme="minorHAnsi"/>
          <w:sz w:val="24"/>
          <w:szCs w:val="24"/>
        </w:rPr>
        <w:t>Le Christianisme porte pourtant en ses textes et en ses règles un espoir pour les femmes</w:t>
      </w:r>
    </w:p>
    <w:p w14:paraId="5E835D2B"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Le mariage indissoluble</w:t>
      </w:r>
    </w:p>
    <w:p w14:paraId="709A211F"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La chasteté pour lutter contre bigamie, inceste, concubinage et répudiation</w:t>
      </w:r>
    </w:p>
    <w:p w14:paraId="63F58EAE" w14:textId="77777777" w:rsidR="002F3A01" w:rsidRPr="002F3A01" w:rsidRDefault="002F3A01" w:rsidP="002F3A01">
      <w:pPr>
        <w:pStyle w:val="Paragraphedeliste"/>
        <w:numPr>
          <w:ilvl w:val="1"/>
          <w:numId w:val="6"/>
        </w:numPr>
        <w:rPr>
          <w:rFonts w:cstheme="minorHAnsi"/>
          <w:sz w:val="24"/>
          <w:szCs w:val="24"/>
        </w:rPr>
      </w:pPr>
      <w:r w:rsidRPr="002F3A01">
        <w:rPr>
          <w:rFonts w:cstheme="minorHAnsi"/>
          <w:sz w:val="24"/>
          <w:szCs w:val="24"/>
        </w:rPr>
        <w:t>La notion de personne et donc de dignité pour les femmes comme pour les hommes</w:t>
      </w:r>
    </w:p>
    <w:p w14:paraId="348F1449" w14:textId="77777777" w:rsidR="002F3A01" w:rsidRPr="002F3A01" w:rsidRDefault="002F3A01" w:rsidP="002F3A01">
      <w:pPr>
        <w:pStyle w:val="Paragraphedeliste"/>
        <w:numPr>
          <w:ilvl w:val="1"/>
          <w:numId w:val="6"/>
        </w:numPr>
        <w:rPr>
          <w:rFonts w:cstheme="minorHAnsi"/>
          <w:sz w:val="24"/>
          <w:szCs w:val="24"/>
        </w:rPr>
      </w:pPr>
      <w:proofErr w:type="gramStart"/>
      <w:r w:rsidRPr="002F3A01">
        <w:rPr>
          <w:rFonts w:cstheme="minorHAnsi"/>
          <w:sz w:val="24"/>
          <w:szCs w:val="24"/>
        </w:rPr>
        <w:t>sans</w:t>
      </w:r>
      <w:proofErr w:type="gramEnd"/>
      <w:r w:rsidRPr="002F3A01">
        <w:rPr>
          <w:rFonts w:cstheme="minorHAnsi"/>
          <w:sz w:val="24"/>
          <w:szCs w:val="24"/>
        </w:rPr>
        <w:t xml:space="preserve"> oublier les femmes martyres</w:t>
      </w:r>
    </w:p>
    <w:p w14:paraId="700A09B6" w14:textId="77777777" w:rsidR="002F3A01" w:rsidRPr="002F3A01" w:rsidRDefault="002F3A01" w:rsidP="002F3A01">
      <w:pPr>
        <w:pStyle w:val="Paragraphedeliste"/>
        <w:ind w:left="1080"/>
        <w:rPr>
          <w:rFonts w:cstheme="minorHAnsi"/>
          <w:sz w:val="24"/>
          <w:szCs w:val="24"/>
        </w:rPr>
      </w:pPr>
    </w:p>
    <w:p w14:paraId="4C23791D" w14:textId="77777777" w:rsidR="002F3A01" w:rsidRPr="002F3A01" w:rsidRDefault="002F3A01" w:rsidP="002F3A01">
      <w:pPr>
        <w:pStyle w:val="Paragraphedeliste"/>
        <w:numPr>
          <w:ilvl w:val="0"/>
          <w:numId w:val="6"/>
        </w:numPr>
        <w:rPr>
          <w:rFonts w:cstheme="minorHAnsi"/>
          <w:sz w:val="24"/>
          <w:szCs w:val="24"/>
        </w:rPr>
      </w:pPr>
      <w:r w:rsidRPr="002F3A01">
        <w:rPr>
          <w:rFonts w:cstheme="minorHAnsi"/>
          <w:sz w:val="24"/>
          <w:szCs w:val="24"/>
        </w:rPr>
        <w:t>Le problème de la virginité consacrée</w:t>
      </w:r>
    </w:p>
    <w:p w14:paraId="07EA19E4" w14:textId="77777777" w:rsidR="002F3A01" w:rsidRPr="002F3A01" w:rsidRDefault="002F3A01" w:rsidP="002F3A01">
      <w:pPr>
        <w:pStyle w:val="Paragraphedeliste"/>
        <w:rPr>
          <w:rFonts w:cstheme="minorHAnsi"/>
          <w:sz w:val="24"/>
          <w:szCs w:val="24"/>
        </w:rPr>
      </w:pPr>
      <w:r w:rsidRPr="002F3A01">
        <w:rPr>
          <w:rFonts w:cstheme="minorHAnsi"/>
          <w:sz w:val="24"/>
          <w:szCs w:val="24"/>
        </w:rPr>
        <w:t>Virginité consacrée valorisée et rendure supérieure au mariage</w:t>
      </w:r>
    </w:p>
    <w:p w14:paraId="3AEFF6D3" w14:textId="77777777" w:rsidR="002F3A01" w:rsidRPr="002F3A01" w:rsidRDefault="002F3A01" w:rsidP="002F3A01">
      <w:pPr>
        <w:pStyle w:val="Paragraphedeliste"/>
        <w:rPr>
          <w:rFonts w:cstheme="minorHAnsi"/>
          <w:sz w:val="24"/>
          <w:szCs w:val="24"/>
        </w:rPr>
      </w:pPr>
      <w:r w:rsidRPr="002F3A01">
        <w:rPr>
          <w:rFonts w:cstheme="minorHAnsi"/>
          <w:sz w:val="24"/>
          <w:szCs w:val="24"/>
        </w:rPr>
        <w:t>Attention, le thème de l’épouse du Christ ne doit pas s’appliquer qu’aux femmes !</w:t>
      </w:r>
    </w:p>
    <w:p w14:paraId="0C63E9D1" w14:textId="77777777" w:rsidR="002F3A01" w:rsidRPr="002F3A01" w:rsidRDefault="002F3A01" w:rsidP="00E15399">
      <w:pPr>
        <w:rPr>
          <w:rStyle w:val="fontstyle01"/>
          <w:rFonts w:asciiTheme="minorHAnsi" w:hAnsiTheme="minorHAnsi" w:cstheme="minorHAnsi"/>
        </w:rPr>
      </w:pPr>
    </w:p>
    <w:p w14:paraId="02FEDB7C" w14:textId="022DB3C6" w:rsidR="00E15399" w:rsidRDefault="002F3A01" w:rsidP="00E15399">
      <w:pPr>
        <w:rPr>
          <w:rStyle w:val="fontstyle01"/>
          <w:rFonts w:asciiTheme="minorHAnsi" w:hAnsiTheme="minorHAnsi" w:cstheme="minorHAnsi"/>
          <w:sz w:val="26"/>
          <w:szCs w:val="26"/>
        </w:rPr>
      </w:pPr>
      <w:r>
        <w:rPr>
          <w:rStyle w:val="fontstyle01"/>
          <w:rFonts w:asciiTheme="minorHAnsi" w:hAnsiTheme="minorHAnsi" w:cstheme="minorHAnsi"/>
        </w:rPr>
        <w:t xml:space="preserve">Et si on retournait voir ce qui se passe </w:t>
      </w:r>
      <w:r w:rsidR="00E15399" w:rsidRPr="00E15399">
        <w:rPr>
          <w:rStyle w:val="fontstyle01"/>
          <w:rFonts w:asciiTheme="minorHAnsi" w:hAnsiTheme="minorHAnsi" w:cstheme="minorHAnsi"/>
          <w:sz w:val="26"/>
          <w:szCs w:val="26"/>
        </w:rPr>
        <w:t>au niveau de l’Eglise universelle aujourd’hui et comment le peuple de Dieu montre sa compétence en faisant resurgir une question qui avait pourtant été déclarée comme close.</w:t>
      </w:r>
    </w:p>
    <w:p w14:paraId="0636C731" w14:textId="77777777" w:rsidR="00695E73" w:rsidRDefault="00695E73" w:rsidP="00E15399">
      <w:pPr>
        <w:rPr>
          <w:rStyle w:val="fontstyle01"/>
          <w:rFonts w:asciiTheme="minorHAnsi" w:hAnsiTheme="minorHAnsi" w:cstheme="minorHAnsi"/>
          <w:sz w:val="26"/>
          <w:szCs w:val="26"/>
        </w:rPr>
      </w:pPr>
    </w:p>
    <w:p w14:paraId="17B3FAE7" w14:textId="77777777" w:rsidR="00695E73" w:rsidRPr="002F3A01" w:rsidRDefault="00695E73" w:rsidP="00E15399">
      <w:p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Consultation de l’ensemble du peuple de Dieu dans le monde entier</w:t>
      </w:r>
    </w:p>
    <w:p w14:paraId="6EAD4017" w14:textId="77777777" w:rsidR="00695E73" w:rsidRPr="002F3A01" w:rsidRDefault="00695E73" w:rsidP="00E15399">
      <w:p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Etapes intermédiaires de synthèse au niveau des pays et des continents</w:t>
      </w:r>
    </w:p>
    <w:p w14:paraId="078099D6" w14:textId="77777777" w:rsidR="002179AB" w:rsidRPr="002F3A01" w:rsidRDefault="004262B1" w:rsidP="00E15399">
      <w:pPr>
        <w:rPr>
          <w:rStyle w:val="fontstyle01"/>
          <w:rFonts w:asciiTheme="minorHAnsi" w:hAnsiTheme="minorHAnsi" w:cstheme="minorHAnsi"/>
          <w:color w:val="auto"/>
          <w:sz w:val="26"/>
          <w:szCs w:val="26"/>
        </w:rPr>
      </w:pPr>
      <w:r w:rsidRPr="002F3A01">
        <w:rPr>
          <w:rStyle w:val="fontstyle01"/>
          <w:rFonts w:asciiTheme="minorHAnsi" w:hAnsiTheme="minorHAnsi" w:cstheme="minorHAnsi"/>
          <w:color w:val="auto"/>
          <w:sz w:val="26"/>
          <w:szCs w:val="26"/>
        </w:rPr>
        <w:t xml:space="preserve"> </w:t>
      </w:r>
    </w:p>
    <w:p w14:paraId="01944EE2" w14:textId="77777777" w:rsidR="004262B1" w:rsidRPr="002F3A01" w:rsidRDefault="004262B1" w:rsidP="00E15399">
      <w:pPr>
        <w:pStyle w:val="Paragraphedeliste"/>
        <w:numPr>
          <w:ilvl w:val="0"/>
          <w:numId w:val="7"/>
        </w:numPr>
        <w:rPr>
          <w:rFonts w:cstheme="minorHAnsi"/>
          <w:sz w:val="26"/>
          <w:szCs w:val="26"/>
        </w:rPr>
      </w:pPr>
      <w:r w:rsidRPr="002F3A01">
        <w:rPr>
          <w:rFonts w:cstheme="minorHAnsi"/>
          <w:sz w:val="26"/>
          <w:szCs w:val="26"/>
        </w:rPr>
        <w:t xml:space="preserve">Les questions à propos de </w:t>
      </w:r>
      <w:r w:rsidRPr="002F3A01">
        <w:rPr>
          <w:rFonts w:cstheme="minorHAnsi"/>
          <w:b/>
          <w:sz w:val="26"/>
          <w:szCs w:val="26"/>
        </w:rPr>
        <w:t>la participation des femmes, de leur reconnaissance, de la relation de soutien mutuel entre les hommes et les femmes et de la présence des femmes à des postes de responsabilité et de gouvernance</w:t>
      </w:r>
      <w:r w:rsidRPr="002F3A01">
        <w:rPr>
          <w:rFonts w:cstheme="minorHAnsi"/>
          <w:sz w:val="26"/>
          <w:szCs w:val="26"/>
        </w:rPr>
        <w:t xml:space="preserve"> sont apparues comme des éléments cruciaux dans la recherche d’une manière de vivre la mission de l’Église</w:t>
      </w:r>
    </w:p>
    <w:p w14:paraId="31A2DFA3" w14:textId="77777777" w:rsidR="00E15399" w:rsidRPr="002F3A01" w:rsidRDefault="004262B1" w:rsidP="00E15399">
      <w:pPr>
        <w:pStyle w:val="Paragraphedeliste"/>
        <w:numPr>
          <w:ilvl w:val="0"/>
          <w:numId w:val="7"/>
        </w:numPr>
        <w:rPr>
          <w:rFonts w:cstheme="minorHAnsi"/>
          <w:sz w:val="26"/>
          <w:szCs w:val="26"/>
        </w:rPr>
      </w:pPr>
      <w:r w:rsidRPr="002F3A01">
        <w:rPr>
          <w:rFonts w:cstheme="minorHAnsi"/>
          <w:sz w:val="26"/>
          <w:szCs w:val="26"/>
        </w:rPr>
        <w:t xml:space="preserve">Toutes les assemblées continentales appellent à aborder la question de la </w:t>
      </w:r>
      <w:r w:rsidRPr="002F3A01">
        <w:rPr>
          <w:rFonts w:cstheme="minorHAnsi"/>
          <w:b/>
          <w:sz w:val="26"/>
          <w:szCs w:val="26"/>
        </w:rPr>
        <w:t>participation des femmes à la gouvernance, à la prise de décision, à la mission et aux ministères à tous les niveaux de l’Église</w:t>
      </w:r>
      <w:r w:rsidRPr="002F3A01">
        <w:rPr>
          <w:rFonts w:cstheme="minorHAnsi"/>
          <w:sz w:val="26"/>
          <w:szCs w:val="26"/>
        </w:rPr>
        <w:t>, avec le soutien de structures appropriées afin que cela ne reste pas une simple aspiration générale.</w:t>
      </w:r>
    </w:p>
    <w:p w14:paraId="506A3826" w14:textId="77777777" w:rsidR="004262B1" w:rsidRPr="002F3A01" w:rsidRDefault="004262B1" w:rsidP="00E15399">
      <w:pPr>
        <w:pStyle w:val="Paragraphedeliste"/>
        <w:numPr>
          <w:ilvl w:val="0"/>
          <w:numId w:val="7"/>
        </w:numPr>
        <w:rPr>
          <w:rFonts w:cstheme="minorHAnsi"/>
          <w:b/>
          <w:sz w:val="26"/>
          <w:szCs w:val="26"/>
        </w:rPr>
      </w:pPr>
      <w:r w:rsidRPr="002F3A01">
        <w:rPr>
          <w:rFonts w:cstheme="minorHAnsi"/>
          <w:sz w:val="26"/>
          <w:szCs w:val="26"/>
        </w:rPr>
        <w:t xml:space="preserve">La plupart des Assemblées continentales ainsi que les synthèses de nombreuses Conférences épiscopales demandent que </w:t>
      </w:r>
      <w:r w:rsidRPr="002F3A01">
        <w:rPr>
          <w:rFonts w:cstheme="minorHAnsi"/>
          <w:b/>
          <w:sz w:val="26"/>
          <w:szCs w:val="26"/>
        </w:rPr>
        <w:t>la question de l’accès des femmes au diaconat soit réexaminée.</w:t>
      </w:r>
    </w:p>
    <w:p w14:paraId="15F8D72C" w14:textId="77777777" w:rsidR="00695E73" w:rsidRPr="002F3A01" w:rsidRDefault="00695E73" w:rsidP="00695E73">
      <w:pPr>
        <w:pStyle w:val="Paragraphedeliste"/>
        <w:rPr>
          <w:rFonts w:cstheme="minorHAnsi"/>
          <w:b/>
          <w:color w:val="808080" w:themeColor="background1" w:themeShade="80"/>
          <w:sz w:val="26"/>
          <w:szCs w:val="26"/>
        </w:rPr>
      </w:pPr>
    </w:p>
    <w:p w14:paraId="06636830" w14:textId="77777777" w:rsidR="004262B1" w:rsidRPr="002F3A01" w:rsidRDefault="004262B1" w:rsidP="00E15399">
      <w:pPr>
        <w:rPr>
          <w:rStyle w:val="fontstyle01"/>
          <w:rFonts w:asciiTheme="minorHAnsi" w:hAnsiTheme="minorHAnsi" w:cstheme="minorHAnsi"/>
          <w:color w:val="808080" w:themeColor="background1" w:themeShade="80"/>
          <w:sz w:val="26"/>
          <w:szCs w:val="26"/>
        </w:rPr>
      </w:pPr>
      <w:r w:rsidRPr="002F3A01">
        <w:rPr>
          <w:rStyle w:val="fontstyle01"/>
          <w:rFonts w:asciiTheme="minorHAnsi" w:hAnsiTheme="minorHAnsi" w:cstheme="minorHAnsi"/>
          <w:color w:val="808080" w:themeColor="background1" w:themeShade="80"/>
          <w:sz w:val="26"/>
          <w:szCs w:val="26"/>
        </w:rPr>
        <w:t>Rapport de synthèse</w:t>
      </w:r>
    </w:p>
    <w:p w14:paraId="2EA0AB91" w14:textId="77777777" w:rsidR="004262B1" w:rsidRPr="00E15399" w:rsidRDefault="004262B1" w:rsidP="00E15399">
      <w:pPr>
        <w:pStyle w:val="Paragraphedeliste"/>
        <w:numPr>
          <w:ilvl w:val="0"/>
          <w:numId w:val="8"/>
        </w:numPr>
        <w:rPr>
          <w:rStyle w:val="fontstyle01"/>
          <w:rFonts w:asciiTheme="minorHAnsi" w:hAnsiTheme="minorHAnsi" w:cstheme="minorHAnsi"/>
          <w:sz w:val="26"/>
          <w:szCs w:val="26"/>
        </w:rPr>
      </w:pPr>
      <w:proofErr w:type="gramStart"/>
      <w:r w:rsidRPr="00E15399">
        <w:rPr>
          <w:rStyle w:val="fontstyle01"/>
          <w:rFonts w:asciiTheme="minorHAnsi" w:hAnsiTheme="minorHAnsi" w:cstheme="minorHAnsi"/>
          <w:sz w:val="26"/>
          <w:szCs w:val="26"/>
        </w:rPr>
        <w:t>convergences</w:t>
      </w:r>
      <w:proofErr w:type="gramEnd"/>
    </w:p>
    <w:p w14:paraId="64E2A101" w14:textId="77777777" w:rsidR="004262B1" w:rsidRPr="00E15399" w:rsidRDefault="00806CBC" w:rsidP="00E15399">
      <w:pPr>
        <w:pStyle w:val="Paragraphedeliste"/>
        <w:numPr>
          <w:ilvl w:val="0"/>
          <w:numId w:val="7"/>
        </w:numPr>
        <w:rPr>
          <w:rFonts w:cstheme="minorHAnsi"/>
          <w:sz w:val="26"/>
          <w:szCs w:val="26"/>
        </w:rPr>
      </w:pPr>
      <w:proofErr w:type="gramStart"/>
      <w:r w:rsidRPr="00E15399">
        <w:rPr>
          <w:rFonts w:cstheme="minorHAnsi"/>
          <w:sz w:val="26"/>
          <w:szCs w:val="26"/>
        </w:rPr>
        <w:t>créés</w:t>
      </w:r>
      <w:proofErr w:type="gramEnd"/>
      <w:r w:rsidRPr="00E15399">
        <w:rPr>
          <w:rFonts w:cstheme="minorHAnsi"/>
          <w:sz w:val="26"/>
          <w:szCs w:val="26"/>
        </w:rPr>
        <w:t xml:space="preserve"> femme et homme, </w:t>
      </w:r>
      <w:r w:rsidRPr="00695E73">
        <w:rPr>
          <w:rFonts w:cstheme="minorHAnsi"/>
          <w:b/>
          <w:sz w:val="26"/>
          <w:szCs w:val="26"/>
        </w:rPr>
        <w:t xml:space="preserve">égale dignité, </w:t>
      </w:r>
      <w:r w:rsidRPr="00E15399">
        <w:rPr>
          <w:rFonts w:cstheme="minorHAnsi"/>
          <w:sz w:val="26"/>
          <w:szCs w:val="26"/>
        </w:rPr>
        <w:t>femmes témoins de la résurrection</w:t>
      </w:r>
    </w:p>
    <w:p w14:paraId="6547A091" w14:textId="77777777" w:rsidR="00806CBC" w:rsidRPr="00E15399" w:rsidRDefault="00806CBC" w:rsidP="00E15399">
      <w:pPr>
        <w:pStyle w:val="Paragraphedeliste"/>
        <w:numPr>
          <w:ilvl w:val="0"/>
          <w:numId w:val="7"/>
        </w:numPr>
        <w:rPr>
          <w:rFonts w:cstheme="minorHAnsi"/>
          <w:sz w:val="26"/>
          <w:szCs w:val="26"/>
        </w:rPr>
      </w:pPr>
      <w:proofErr w:type="gramStart"/>
      <w:r w:rsidRPr="00695E73">
        <w:rPr>
          <w:rFonts w:cstheme="minorHAnsi"/>
          <w:b/>
          <w:sz w:val="26"/>
          <w:szCs w:val="26"/>
        </w:rPr>
        <w:t>un</w:t>
      </w:r>
      <w:proofErr w:type="gramEnd"/>
      <w:r w:rsidRPr="00695E73">
        <w:rPr>
          <w:rFonts w:cstheme="minorHAnsi"/>
          <w:b/>
          <w:sz w:val="26"/>
          <w:szCs w:val="26"/>
        </w:rPr>
        <w:t xml:space="preserve"> seul baptême</w:t>
      </w:r>
      <w:r w:rsidRPr="00E15399">
        <w:rPr>
          <w:rFonts w:cstheme="minorHAnsi"/>
          <w:sz w:val="26"/>
          <w:szCs w:val="26"/>
        </w:rPr>
        <w:t xml:space="preserve"> où chacun revêt le Christ pour une coresponsabilité sans compétition</w:t>
      </w:r>
    </w:p>
    <w:p w14:paraId="07E7C886" w14:textId="77777777" w:rsidR="00806CBC" w:rsidRPr="00E15399" w:rsidRDefault="00806CBC" w:rsidP="00E15399">
      <w:pPr>
        <w:pStyle w:val="Paragraphedeliste"/>
        <w:numPr>
          <w:ilvl w:val="0"/>
          <w:numId w:val="7"/>
        </w:numPr>
        <w:rPr>
          <w:rFonts w:cstheme="minorHAnsi"/>
          <w:sz w:val="26"/>
          <w:szCs w:val="26"/>
        </w:rPr>
      </w:pPr>
      <w:proofErr w:type="gramStart"/>
      <w:r w:rsidRPr="00E15399">
        <w:rPr>
          <w:rFonts w:cstheme="minorHAnsi"/>
          <w:sz w:val="26"/>
          <w:szCs w:val="26"/>
        </w:rPr>
        <w:lastRenderedPageBreak/>
        <w:t>vers</w:t>
      </w:r>
      <w:proofErr w:type="gramEnd"/>
      <w:r w:rsidRPr="00E15399">
        <w:rPr>
          <w:rFonts w:cstheme="minorHAnsi"/>
          <w:sz w:val="26"/>
          <w:szCs w:val="26"/>
        </w:rPr>
        <w:t xml:space="preserve"> plus </w:t>
      </w:r>
      <w:r w:rsidRPr="00695E73">
        <w:rPr>
          <w:rFonts w:cstheme="minorHAnsi"/>
          <w:b/>
          <w:sz w:val="26"/>
          <w:szCs w:val="26"/>
        </w:rPr>
        <w:t>de justice sociale</w:t>
      </w:r>
      <w:r w:rsidRPr="00E15399">
        <w:rPr>
          <w:rFonts w:cstheme="minorHAnsi"/>
          <w:sz w:val="26"/>
          <w:szCs w:val="26"/>
        </w:rPr>
        <w:t xml:space="preserve"> </w:t>
      </w:r>
      <w:r w:rsidR="00695E73" w:rsidRPr="00E15399">
        <w:rPr>
          <w:rFonts w:cstheme="minorHAnsi"/>
          <w:sz w:val="26"/>
          <w:szCs w:val="26"/>
        </w:rPr>
        <w:t>pour</w:t>
      </w:r>
      <w:r w:rsidRPr="00E15399">
        <w:rPr>
          <w:rFonts w:cstheme="minorHAnsi"/>
          <w:sz w:val="26"/>
          <w:szCs w:val="26"/>
        </w:rPr>
        <w:t xml:space="preserve"> les femmes marquées partout par les violences sexistes et sexuelles</w:t>
      </w:r>
    </w:p>
    <w:p w14:paraId="62047B18" w14:textId="77777777" w:rsidR="00806CBC" w:rsidRPr="00695E73" w:rsidRDefault="00806CBC" w:rsidP="00E15399">
      <w:pPr>
        <w:pStyle w:val="Paragraphedeliste"/>
        <w:numPr>
          <w:ilvl w:val="0"/>
          <w:numId w:val="7"/>
        </w:numPr>
        <w:rPr>
          <w:rFonts w:cstheme="minorHAnsi"/>
          <w:b/>
          <w:sz w:val="26"/>
          <w:szCs w:val="26"/>
        </w:rPr>
      </w:pPr>
      <w:proofErr w:type="gramStart"/>
      <w:r w:rsidRPr="00695E73">
        <w:rPr>
          <w:rFonts w:cstheme="minorHAnsi"/>
          <w:b/>
          <w:sz w:val="26"/>
          <w:szCs w:val="26"/>
        </w:rPr>
        <w:t>femmes</w:t>
      </w:r>
      <w:proofErr w:type="gramEnd"/>
      <w:r w:rsidRPr="00695E73">
        <w:rPr>
          <w:rFonts w:cstheme="minorHAnsi"/>
          <w:b/>
          <w:sz w:val="26"/>
          <w:szCs w:val="26"/>
        </w:rPr>
        <w:t xml:space="preserve"> premières pratiquantes et premières missionnaires</w:t>
      </w:r>
    </w:p>
    <w:p w14:paraId="60F32D52" w14:textId="77777777" w:rsidR="00806CBC" w:rsidRPr="00695E73" w:rsidRDefault="00806CBC" w:rsidP="00E15399">
      <w:pPr>
        <w:pStyle w:val="Paragraphedeliste"/>
        <w:numPr>
          <w:ilvl w:val="0"/>
          <w:numId w:val="7"/>
        </w:numPr>
        <w:rPr>
          <w:rFonts w:cstheme="minorHAnsi"/>
          <w:b/>
          <w:sz w:val="26"/>
          <w:szCs w:val="26"/>
        </w:rPr>
      </w:pPr>
      <w:proofErr w:type="gramStart"/>
      <w:r w:rsidRPr="00695E73">
        <w:rPr>
          <w:rFonts w:cstheme="minorHAnsi"/>
          <w:b/>
          <w:sz w:val="26"/>
          <w:szCs w:val="26"/>
        </w:rPr>
        <w:t>mais</w:t>
      </w:r>
      <w:proofErr w:type="gramEnd"/>
      <w:r w:rsidRPr="00695E73">
        <w:rPr>
          <w:rFonts w:cstheme="minorHAnsi"/>
          <w:b/>
          <w:sz w:val="26"/>
          <w:szCs w:val="26"/>
        </w:rPr>
        <w:t xml:space="preserve"> le cléricalisme, le machisme et l’</w:t>
      </w:r>
      <w:proofErr w:type="spellStart"/>
      <w:r w:rsidRPr="00695E73">
        <w:rPr>
          <w:rFonts w:cstheme="minorHAnsi"/>
          <w:b/>
          <w:sz w:val="26"/>
          <w:szCs w:val="26"/>
        </w:rPr>
        <w:t>uasge</w:t>
      </w:r>
      <w:proofErr w:type="spellEnd"/>
      <w:r w:rsidRPr="00695E73">
        <w:rPr>
          <w:rFonts w:cstheme="minorHAnsi"/>
          <w:b/>
          <w:sz w:val="26"/>
          <w:szCs w:val="26"/>
        </w:rPr>
        <w:t xml:space="preserve"> inapproprié de l’autorité continuent de marquer le visage de l’Eglise et de nuire à la communion</w:t>
      </w:r>
    </w:p>
    <w:p w14:paraId="6C1E8851" w14:textId="77777777" w:rsidR="00806CBC" w:rsidRPr="00695E73" w:rsidRDefault="00806CBC" w:rsidP="00E15399">
      <w:pPr>
        <w:pStyle w:val="Paragraphedeliste"/>
        <w:numPr>
          <w:ilvl w:val="0"/>
          <w:numId w:val="7"/>
        </w:numPr>
        <w:rPr>
          <w:rFonts w:cstheme="minorHAnsi"/>
          <w:b/>
          <w:sz w:val="26"/>
          <w:szCs w:val="26"/>
        </w:rPr>
      </w:pPr>
      <w:proofErr w:type="gramStart"/>
      <w:r w:rsidRPr="00695E73">
        <w:rPr>
          <w:rFonts w:cstheme="minorHAnsi"/>
          <w:b/>
          <w:sz w:val="26"/>
          <w:szCs w:val="26"/>
        </w:rPr>
        <w:t>et</w:t>
      </w:r>
      <w:proofErr w:type="gramEnd"/>
      <w:r w:rsidRPr="00695E73">
        <w:rPr>
          <w:rFonts w:cstheme="minorHAnsi"/>
          <w:b/>
          <w:sz w:val="26"/>
          <w:szCs w:val="26"/>
        </w:rPr>
        <w:t xml:space="preserve"> cela altère le témoignage de la Bonne Nouvelle</w:t>
      </w:r>
    </w:p>
    <w:p w14:paraId="6A6069FC" w14:textId="77777777" w:rsidR="00806CBC" w:rsidRDefault="00806CBC" w:rsidP="00E15399">
      <w:pPr>
        <w:pStyle w:val="Paragraphedeliste"/>
        <w:numPr>
          <w:ilvl w:val="0"/>
          <w:numId w:val="7"/>
        </w:numPr>
        <w:rPr>
          <w:rFonts w:cstheme="minorHAnsi"/>
          <w:sz w:val="26"/>
          <w:szCs w:val="26"/>
        </w:rPr>
      </w:pPr>
      <w:r w:rsidRPr="008E5723">
        <w:rPr>
          <w:rFonts w:cstheme="minorHAnsi"/>
          <w:b/>
          <w:sz w:val="26"/>
          <w:szCs w:val="26"/>
        </w:rPr>
        <w:t>L’Assemblée demande de ne pas répéter l’erreur qui consiste à parler des femmes comme d’une question ou d’un problème. Nous souhaitons promouvoir plutôt une Eglise dans laquelle les hommes et les femmes dialoguent</w:t>
      </w:r>
      <w:r w:rsidRPr="00E15399">
        <w:rPr>
          <w:rFonts w:cstheme="minorHAnsi"/>
          <w:sz w:val="26"/>
          <w:szCs w:val="26"/>
        </w:rPr>
        <w:t xml:space="preserve"> pour mieux comprendre la profondeur du dessein de Dieu dans lequel ils apparaissent comme des protagonistes, sans subordination, exclusion ni concurrence.</w:t>
      </w:r>
    </w:p>
    <w:p w14:paraId="0FCECB61" w14:textId="77777777" w:rsidR="008E5723" w:rsidRDefault="008E5723" w:rsidP="008E5723">
      <w:pPr>
        <w:pStyle w:val="Paragraphedeliste"/>
        <w:rPr>
          <w:rFonts w:cstheme="minorHAnsi"/>
          <w:sz w:val="26"/>
          <w:szCs w:val="26"/>
        </w:rPr>
      </w:pPr>
    </w:p>
    <w:p w14:paraId="0B5D121F" w14:textId="77777777" w:rsidR="00EB647B" w:rsidRPr="00E15399" w:rsidRDefault="00EB647B" w:rsidP="008E5723">
      <w:pPr>
        <w:pStyle w:val="Paragraphedeliste"/>
        <w:rPr>
          <w:rFonts w:cstheme="minorHAnsi"/>
          <w:sz w:val="26"/>
          <w:szCs w:val="26"/>
        </w:rPr>
      </w:pPr>
    </w:p>
    <w:p w14:paraId="0C8CE67D" w14:textId="77777777" w:rsidR="004262B1" w:rsidRPr="00E15399" w:rsidRDefault="004262B1" w:rsidP="00E15399">
      <w:pPr>
        <w:pStyle w:val="Paragraphedeliste"/>
        <w:numPr>
          <w:ilvl w:val="0"/>
          <w:numId w:val="8"/>
        </w:numPr>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Questions à traiter</w:t>
      </w:r>
    </w:p>
    <w:p w14:paraId="1472F7DE" w14:textId="77777777" w:rsidR="004262B1" w:rsidRPr="008E5723" w:rsidRDefault="00806CBC" w:rsidP="00E15399">
      <w:pPr>
        <w:pStyle w:val="Paragraphedeliste"/>
        <w:numPr>
          <w:ilvl w:val="0"/>
          <w:numId w:val="7"/>
        </w:numPr>
        <w:rPr>
          <w:rFonts w:cstheme="minorHAnsi"/>
          <w:b/>
          <w:sz w:val="26"/>
          <w:szCs w:val="26"/>
        </w:rPr>
      </w:pPr>
      <w:r w:rsidRPr="008E5723">
        <w:rPr>
          <w:rFonts w:cstheme="minorHAnsi"/>
          <w:b/>
          <w:sz w:val="26"/>
          <w:szCs w:val="26"/>
        </w:rPr>
        <w:t>Inclure les femmes dans la gouvernance, dans les ministères actuels ou d’autres à inventer</w:t>
      </w:r>
    </w:p>
    <w:p w14:paraId="199BCACE" w14:textId="77777777" w:rsidR="00806CBC" w:rsidRDefault="00806CBC" w:rsidP="00E15399">
      <w:pPr>
        <w:pStyle w:val="Paragraphedeliste"/>
        <w:numPr>
          <w:ilvl w:val="0"/>
          <w:numId w:val="7"/>
        </w:numPr>
        <w:rPr>
          <w:rFonts w:cstheme="minorHAnsi"/>
          <w:b/>
          <w:sz w:val="26"/>
          <w:szCs w:val="26"/>
        </w:rPr>
      </w:pPr>
      <w:r w:rsidRPr="008E5723">
        <w:rPr>
          <w:rFonts w:cstheme="minorHAnsi"/>
          <w:b/>
          <w:sz w:val="26"/>
          <w:szCs w:val="26"/>
        </w:rPr>
        <w:t>Question du diaconat en débat… tendu (entre rupture de tradition, retour à une réalité première ou ouverture évidente)</w:t>
      </w:r>
    </w:p>
    <w:p w14:paraId="08BFFB6F" w14:textId="77777777" w:rsidR="008E5723" w:rsidRPr="008E5723" w:rsidRDefault="008E5723" w:rsidP="008E5723">
      <w:pPr>
        <w:pStyle w:val="Paragraphedeliste"/>
        <w:rPr>
          <w:rFonts w:cstheme="minorHAnsi"/>
          <w:b/>
          <w:sz w:val="26"/>
          <w:szCs w:val="26"/>
        </w:rPr>
      </w:pPr>
    </w:p>
    <w:p w14:paraId="481D8673" w14:textId="77777777" w:rsidR="004262B1" w:rsidRPr="00E15399" w:rsidRDefault="004262B1" w:rsidP="00E15399">
      <w:pPr>
        <w:pStyle w:val="Paragraphedeliste"/>
        <w:numPr>
          <w:ilvl w:val="0"/>
          <w:numId w:val="8"/>
        </w:numPr>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Propositions</w:t>
      </w:r>
      <w:r w:rsidR="00806CBC" w:rsidRPr="00E15399">
        <w:rPr>
          <w:rStyle w:val="fontstyle01"/>
          <w:rFonts w:asciiTheme="minorHAnsi" w:hAnsiTheme="minorHAnsi" w:cstheme="minorHAnsi"/>
          <w:sz w:val="26"/>
          <w:szCs w:val="26"/>
        </w:rPr>
        <w:t xml:space="preserve"> (je laisse de côté ce qui concerne les femmes en général, dans la société)</w:t>
      </w:r>
    </w:p>
    <w:p w14:paraId="2FBBBB4D" w14:textId="77777777" w:rsidR="004262B1" w:rsidRPr="008E5723" w:rsidRDefault="00806CBC" w:rsidP="00E15399">
      <w:pPr>
        <w:pStyle w:val="Paragraphedeliste"/>
        <w:numPr>
          <w:ilvl w:val="0"/>
          <w:numId w:val="7"/>
        </w:numPr>
        <w:rPr>
          <w:rFonts w:cstheme="minorHAnsi"/>
          <w:b/>
          <w:sz w:val="26"/>
          <w:szCs w:val="26"/>
        </w:rPr>
      </w:pPr>
      <w:r w:rsidRPr="008E5723">
        <w:rPr>
          <w:rFonts w:cstheme="minorHAnsi"/>
          <w:b/>
          <w:sz w:val="26"/>
          <w:szCs w:val="26"/>
        </w:rPr>
        <w:t>Urgence d’appeler des femmes à des postes à responsabilité</w:t>
      </w:r>
    </w:p>
    <w:p w14:paraId="500D446D" w14:textId="77777777" w:rsidR="00806CBC" w:rsidRPr="008E5723" w:rsidRDefault="00806CBC" w:rsidP="00E15399">
      <w:pPr>
        <w:pStyle w:val="Paragraphedeliste"/>
        <w:numPr>
          <w:ilvl w:val="0"/>
          <w:numId w:val="7"/>
        </w:numPr>
        <w:rPr>
          <w:rFonts w:cstheme="minorHAnsi"/>
          <w:b/>
          <w:sz w:val="26"/>
          <w:szCs w:val="26"/>
        </w:rPr>
      </w:pPr>
      <w:r w:rsidRPr="008E5723">
        <w:rPr>
          <w:rFonts w:cstheme="minorHAnsi"/>
          <w:b/>
          <w:sz w:val="26"/>
          <w:szCs w:val="26"/>
        </w:rPr>
        <w:t>Recherche pour l’accès des femmes au diaconat</w:t>
      </w:r>
    </w:p>
    <w:p w14:paraId="2806E011" w14:textId="77777777" w:rsidR="00806CBC" w:rsidRPr="008E5723" w:rsidRDefault="00806CBC" w:rsidP="00E15399">
      <w:pPr>
        <w:pStyle w:val="Paragraphedeliste"/>
        <w:numPr>
          <w:ilvl w:val="0"/>
          <w:numId w:val="7"/>
        </w:numPr>
        <w:rPr>
          <w:rFonts w:cstheme="minorHAnsi"/>
          <w:b/>
          <w:sz w:val="26"/>
          <w:szCs w:val="26"/>
        </w:rPr>
      </w:pPr>
      <w:r w:rsidRPr="008E5723">
        <w:rPr>
          <w:rFonts w:cstheme="minorHAnsi"/>
          <w:b/>
          <w:sz w:val="26"/>
          <w:szCs w:val="26"/>
        </w:rPr>
        <w:t>Résoudre les questions de discrimination DANS l’Eglise</w:t>
      </w:r>
    </w:p>
    <w:p w14:paraId="2ACEB72E" w14:textId="77777777" w:rsidR="00806CBC" w:rsidRPr="008E5723" w:rsidRDefault="00806CBC" w:rsidP="00E15399">
      <w:pPr>
        <w:pStyle w:val="Paragraphedeliste"/>
        <w:numPr>
          <w:ilvl w:val="0"/>
          <w:numId w:val="7"/>
        </w:numPr>
        <w:rPr>
          <w:rFonts w:cstheme="minorHAnsi"/>
          <w:b/>
          <w:sz w:val="26"/>
          <w:szCs w:val="26"/>
        </w:rPr>
      </w:pPr>
      <w:r w:rsidRPr="008E5723">
        <w:rPr>
          <w:rFonts w:cstheme="minorHAnsi"/>
          <w:b/>
          <w:sz w:val="26"/>
          <w:szCs w:val="26"/>
        </w:rPr>
        <w:t>Y compris dans la rédaction des textes, prières et autre</w:t>
      </w:r>
    </w:p>
    <w:p w14:paraId="575632BB" w14:textId="77777777" w:rsidR="00806CBC" w:rsidRPr="008E5723" w:rsidRDefault="00806CBC" w:rsidP="00E15399">
      <w:pPr>
        <w:pStyle w:val="Paragraphedeliste"/>
        <w:numPr>
          <w:ilvl w:val="0"/>
          <w:numId w:val="7"/>
        </w:numPr>
        <w:rPr>
          <w:rFonts w:cstheme="minorHAnsi"/>
          <w:b/>
          <w:sz w:val="26"/>
          <w:szCs w:val="26"/>
        </w:rPr>
      </w:pPr>
      <w:r w:rsidRPr="008E5723">
        <w:rPr>
          <w:rFonts w:cstheme="minorHAnsi"/>
          <w:b/>
          <w:sz w:val="26"/>
          <w:szCs w:val="26"/>
        </w:rPr>
        <w:t>Formation des femmes</w:t>
      </w:r>
    </w:p>
    <w:p w14:paraId="20E513AA" w14:textId="77777777" w:rsidR="004262B1" w:rsidRPr="00E15399" w:rsidRDefault="004262B1" w:rsidP="00E15399">
      <w:pPr>
        <w:pStyle w:val="Paragraphedeliste"/>
        <w:rPr>
          <w:rStyle w:val="fontstyle01"/>
          <w:rFonts w:asciiTheme="minorHAnsi" w:hAnsiTheme="minorHAnsi" w:cstheme="minorHAnsi"/>
          <w:sz w:val="26"/>
          <w:szCs w:val="26"/>
        </w:rPr>
      </w:pPr>
    </w:p>
    <w:p w14:paraId="73D4773B" w14:textId="77777777" w:rsidR="008E5723" w:rsidRDefault="008E5723"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t>Et dans notre Eglise diocésaine aussi</w:t>
      </w:r>
    </w:p>
    <w:p w14:paraId="38EF000E" w14:textId="77777777" w:rsidR="00D275AC" w:rsidRPr="00E15399" w:rsidRDefault="00EE3E5F" w:rsidP="00E15399">
      <w:pPr>
        <w:pStyle w:val="Paragraphedeliste"/>
        <w:numPr>
          <w:ilvl w:val="0"/>
          <w:numId w:val="2"/>
        </w:numPr>
        <w:rPr>
          <w:rStyle w:val="fontstyle01"/>
          <w:rFonts w:asciiTheme="minorHAnsi" w:hAnsiTheme="minorHAnsi" w:cstheme="minorHAnsi"/>
          <w:sz w:val="26"/>
          <w:szCs w:val="26"/>
        </w:rPr>
      </w:pPr>
      <w:r w:rsidRPr="00E15399">
        <w:rPr>
          <w:rStyle w:val="fontstyle01"/>
          <w:rFonts w:asciiTheme="minorHAnsi" w:hAnsiTheme="minorHAnsi" w:cstheme="minorHAnsi"/>
          <w:sz w:val="26"/>
          <w:szCs w:val="26"/>
        </w:rPr>
        <w:t xml:space="preserve">Eglise et </w:t>
      </w:r>
      <w:r w:rsidR="00D275AC" w:rsidRPr="00E15399">
        <w:rPr>
          <w:rStyle w:val="fontstyle01"/>
          <w:rFonts w:asciiTheme="minorHAnsi" w:hAnsiTheme="minorHAnsi" w:cstheme="minorHAnsi"/>
          <w:sz w:val="26"/>
          <w:szCs w:val="26"/>
        </w:rPr>
        <w:t>Diocèse aujourd’hui</w:t>
      </w:r>
    </w:p>
    <w:p w14:paraId="43E1E909" w14:textId="77777777" w:rsidR="00EE3E5F" w:rsidRDefault="008E5723" w:rsidP="00E15399">
      <w:pPr>
        <w:pStyle w:val="Paragraphedeliste"/>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Un évêque ne décide pas seul (ou ne devrait pas) et est ainsi entouré de fonctions et de conseils </w:t>
      </w:r>
    </w:p>
    <w:p w14:paraId="4CB5D0D7" w14:textId="77777777" w:rsidR="008E5723" w:rsidRPr="00E15399" w:rsidRDefault="008E5723" w:rsidP="008E5723">
      <w:pPr>
        <w:pStyle w:val="Paragraphedeliste"/>
        <w:numPr>
          <w:ilvl w:val="0"/>
          <w:numId w:val="7"/>
        </w:numPr>
        <w:rPr>
          <w:rStyle w:val="fontstyle01"/>
          <w:rFonts w:asciiTheme="minorHAnsi" w:hAnsiTheme="minorHAnsi" w:cstheme="minorHAnsi"/>
          <w:sz w:val="26"/>
          <w:szCs w:val="26"/>
        </w:rPr>
      </w:pPr>
      <w:r>
        <w:rPr>
          <w:rStyle w:val="fontstyle01"/>
          <w:rFonts w:asciiTheme="minorHAnsi" w:hAnsiTheme="minorHAnsi" w:cstheme="minorHAnsi"/>
          <w:sz w:val="26"/>
          <w:szCs w:val="26"/>
        </w:rPr>
        <w:t>Les fonctions : vicaires généraux et épiscopaux</w:t>
      </w:r>
    </w:p>
    <w:p w14:paraId="7619A863" w14:textId="77777777" w:rsidR="00523FBE" w:rsidRDefault="00523FBE" w:rsidP="008E5723">
      <w:pPr>
        <w:shd w:val="clear" w:color="auto" w:fill="FFFFFF"/>
        <w:ind w:left="709"/>
        <w:rPr>
          <w:rFonts w:eastAsia="Times New Roman" w:cstheme="minorHAnsi"/>
          <w:b/>
          <w:szCs w:val="26"/>
          <w:lang w:eastAsia="fr-FR"/>
        </w:rPr>
      </w:pPr>
      <w:r w:rsidRPr="009629D8">
        <w:rPr>
          <w:rFonts w:eastAsia="Times New Roman" w:cstheme="minorHAnsi"/>
          <w:szCs w:val="26"/>
          <w:lang w:eastAsia="fr-FR"/>
        </w:rPr>
        <w:t xml:space="preserve">Can. 475 - § 1. Dans chaque diocèse un </w:t>
      </w:r>
      <w:r w:rsidRPr="009629D8">
        <w:rPr>
          <w:rFonts w:eastAsia="Times New Roman" w:cstheme="minorHAnsi"/>
          <w:b/>
          <w:szCs w:val="26"/>
          <w:lang w:eastAsia="fr-FR"/>
        </w:rPr>
        <w:t>Vicaire général</w:t>
      </w:r>
      <w:r w:rsidRPr="009629D8">
        <w:rPr>
          <w:rFonts w:eastAsia="Times New Roman" w:cstheme="minorHAnsi"/>
          <w:szCs w:val="26"/>
          <w:lang w:eastAsia="fr-FR"/>
        </w:rPr>
        <w:t xml:space="preserve"> doit être constitué par l'Évêque </w:t>
      </w:r>
      <w:proofErr w:type="gramStart"/>
      <w:r w:rsidRPr="009629D8">
        <w:rPr>
          <w:rFonts w:eastAsia="Times New Roman" w:cstheme="minorHAnsi"/>
          <w:szCs w:val="26"/>
          <w:lang w:eastAsia="fr-FR"/>
        </w:rPr>
        <w:t>diocésain:</w:t>
      </w:r>
      <w:proofErr w:type="gramEnd"/>
      <w:r w:rsidRPr="009629D8">
        <w:rPr>
          <w:rFonts w:eastAsia="Times New Roman" w:cstheme="minorHAnsi"/>
          <w:szCs w:val="26"/>
          <w:lang w:eastAsia="fr-FR"/>
        </w:rPr>
        <w:t xml:space="preserve"> muni du pouvoir ordinaire selon les canons suivants, </w:t>
      </w:r>
      <w:r w:rsidRPr="009629D8">
        <w:rPr>
          <w:rFonts w:eastAsia="Times New Roman" w:cstheme="minorHAnsi"/>
          <w:b/>
          <w:szCs w:val="26"/>
          <w:lang w:eastAsia="fr-FR"/>
        </w:rPr>
        <w:t>il aide l'Évêque lui-même dans le gouvernement du diocèse tout entier.</w:t>
      </w:r>
    </w:p>
    <w:p w14:paraId="515DC777" w14:textId="77777777" w:rsidR="008E5723" w:rsidRPr="009629D8" w:rsidRDefault="008E5723" w:rsidP="008E5723">
      <w:pPr>
        <w:shd w:val="clear" w:color="auto" w:fill="FFFFFF"/>
        <w:ind w:left="709"/>
        <w:rPr>
          <w:rFonts w:eastAsia="Times New Roman" w:cstheme="minorHAnsi"/>
          <w:color w:val="A6A6A6" w:themeColor="background1" w:themeShade="A6"/>
          <w:szCs w:val="26"/>
          <w:lang w:eastAsia="fr-FR"/>
        </w:rPr>
      </w:pPr>
      <w:r w:rsidRPr="009629D8">
        <w:rPr>
          <w:rFonts w:eastAsia="Times New Roman" w:cstheme="minorHAnsi"/>
          <w:color w:val="A6A6A6" w:themeColor="background1" w:themeShade="A6"/>
          <w:szCs w:val="26"/>
          <w:lang w:eastAsia="fr-FR"/>
        </w:rPr>
        <w:t xml:space="preserve">Can. 479 - § 1. Au Vicaire général, en vertu de son office, revient dans le diocèse tout entier </w:t>
      </w:r>
      <w:r w:rsidRPr="009629D8">
        <w:rPr>
          <w:rFonts w:eastAsia="Times New Roman" w:cstheme="minorHAnsi"/>
          <w:b/>
          <w:color w:val="A6A6A6" w:themeColor="background1" w:themeShade="A6"/>
          <w:szCs w:val="26"/>
          <w:lang w:eastAsia="fr-FR"/>
        </w:rPr>
        <w:t xml:space="preserve">le </w:t>
      </w:r>
      <w:r w:rsidRPr="009629D8">
        <w:rPr>
          <w:rFonts w:eastAsia="Times New Roman" w:cstheme="minorHAnsi"/>
          <w:b/>
          <w:szCs w:val="26"/>
          <w:lang w:eastAsia="fr-FR"/>
        </w:rPr>
        <w:t>pouvoir exécutif</w:t>
      </w:r>
      <w:r w:rsidRPr="009629D8">
        <w:rPr>
          <w:rFonts w:eastAsia="Times New Roman" w:cstheme="minorHAnsi"/>
          <w:szCs w:val="26"/>
          <w:lang w:eastAsia="fr-FR"/>
        </w:rPr>
        <w:t xml:space="preserve"> </w:t>
      </w:r>
      <w:r w:rsidRPr="009629D8">
        <w:rPr>
          <w:rFonts w:eastAsia="Times New Roman" w:cstheme="minorHAnsi"/>
          <w:color w:val="A6A6A6" w:themeColor="background1" w:themeShade="A6"/>
          <w:szCs w:val="26"/>
          <w:lang w:eastAsia="fr-FR"/>
        </w:rPr>
        <w:t xml:space="preserve">qui appartient de droit à l'Évêque diocésain, à </w:t>
      </w:r>
      <w:proofErr w:type="gramStart"/>
      <w:r w:rsidRPr="009629D8">
        <w:rPr>
          <w:rFonts w:eastAsia="Times New Roman" w:cstheme="minorHAnsi"/>
          <w:color w:val="A6A6A6" w:themeColor="background1" w:themeShade="A6"/>
          <w:szCs w:val="26"/>
          <w:lang w:eastAsia="fr-FR"/>
        </w:rPr>
        <w:t>savoir:</w:t>
      </w:r>
      <w:proofErr w:type="gramEnd"/>
      <w:r w:rsidRPr="009629D8">
        <w:rPr>
          <w:rFonts w:eastAsia="Times New Roman" w:cstheme="minorHAnsi"/>
          <w:color w:val="A6A6A6" w:themeColor="background1" w:themeShade="A6"/>
          <w:szCs w:val="26"/>
          <w:lang w:eastAsia="fr-FR"/>
        </w:rPr>
        <w:t xml:space="preserve"> poser tous les actes administratifs à l'exception cependant de ceux que l'Évêque se serait réservés ou qui requièrent selon le droit le mandat spécial de l'Évêque.</w:t>
      </w:r>
    </w:p>
    <w:p w14:paraId="15B9F07B" w14:textId="77777777" w:rsidR="00523FBE" w:rsidRDefault="00523FBE" w:rsidP="008E5723">
      <w:pPr>
        <w:shd w:val="clear" w:color="auto" w:fill="FFFFFF"/>
        <w:ind w:left="709"/>
        <w:rPr>
          <w:rFonts w:eastAsia="Times New Roman" w:cstheme="minorHAnsi"/>
          <w:color w:val="A6A6A6" w:themeColor="background1" w:themeShade="A6"/>
          <w:szCs w:val="26"/>
          <w:lang w:eastAsia="fr-FR"/>
        </w:rPr>
      </w:pPr>
      <w:r w:rsidRPr="009629D8">
        <w:rPr>
          <w:rFonts w:eastAsia="Times New Roman" w:cstheme="minorHAnsi"/>
          <w:color w:val="A6A6A6" w:themeColor="background1" w:themeShade="A6"/>
          <w:szCs w:val="26"/>
          <w:lang w:eastAsia="fr-FR"/>
        </w:rPr>
        <w:t>Can. 476 - Chaque fois que le bon gouvernement du diocèse le demande</w:t>
      </w:r>
      <w:r w:rsidRPr="009629D8">
        <w:rPr>
          <w:rFonts w:eastAsia="Times New Roman" w:cstheme="minorHAnsi"/>
          <w:b/>
          <w:szCs w:val="26"/>
          <w:lang w:eastAsia="fr-FR"/>
        </w:rPr>
        <w:t xml:space="preserve">, un ou plusieurs Vicaires épiscopaux </w:t>
      </w:r>
      <w:r w:rsidRPr="009629D8">
        <w:rPr>
          <w:rFonts w:eastAsia="Times New Roman" w:cstheme="minorHAnsi"/>
          <w:color w:val="A6A6A6" w:themeColor="background1" w:themeShade="A6"/>
          <w:szCs w:val="26"/>
          <w:lang w:eastAsia="fr-FR"/>
        </w:rPr>
        <w:t xml:space="preserve">peuvent aussi être constitués par l'Évêque </w:t>
      </w:r>
      <w:proofErr w:type="gramStart"/>
      <w:r w:rsidRPr="009629D8">
        <w:rPr>
          <w:rFonts w:eastAsia="Times New Roman" w:cstheme="minorHAnsi"/>
          <w:color w:val="A6A6A6" w:themeColor="background1" w:themeShade="A6"/>
          <w:szCs w:val="26"/>
          <w:lang w:eastAsia="fr-FR"/>
        </w:rPr>
        <w:t>diocésain:</w:t>
      </w:r>
      <w:proofErr w:type="gramEnd"/>
      <w:r w:rsidRPr="009629D8">
        <w:rPr>
          <w:rFonts w:eastAsia="Times New Roman" w:cstheme="minorHAnsi"/>
          <w:color w:val="A6A6A6" w:themeColor="background1" w:themeShade="A6"/>
          <w:szCs w:val="26"/>
          <w:lang w:eastAsia="fr-FR"/>
        </w:rPr>
        <w:t xml:space="preserve"> ils possèdent alors pour </w:t>
      </w:r>
      <w:r w:rsidRPr="009629D8">
        <w:rPr>
          <w:rFonts w:eastAsia="Times New Roman" w:cstheme="minorHAnsi"/>
          <w:b/>
          <w:szCs w:val="26"/>
          <w:lang w:eastAsia="fr-FR"/>
        </w:rPr>
        <w:t>une partie déterminée du diocèse, ou pour une certaine catégorie d'affaires,</w:t>
      </w:r>
      <w:r w:rsidRPr="009629D8">
        <w:rPr>
          <w:rFonts w:eastAsia="Times New Roman" w:cstheme="minorHAnsi"/>
          <w:color w:val="A6A6A6" w:themeColor="background1" w:themeShade="A6"/>
          <w:szCs w:val="26"/>
          <w:lang w:eastAsia="fr-FR"/>
        </w:rPr>
        <w:t xml:space="preserve"> ou bien pour des fidèles d'un rite déterminé ou appartenant à un groupe de personnes donné, le même pouvoir ordinaire que le droit universel accorde au Vicaire général, selon les canons suivants.</w:t>
      </w:r>
    </w:p>
    <w:p w14:paraId="194B66C4" w14:textId="77777777" w:rsidR="00523FBE" w:rsidRPr="009629D8" w:rsidRDefault="00523FBE" w:rsidP="008E5723">
      <w:pPr>
        <w:shd w:val="clear" w:color="auto" w:fill="FFFFFF"/>
        <w:ind w:left="709"/>
        <w:rPr>
          <w:rFonts w:eastAsia="Times New Roman" w:cstheme="minorHAnsi"/>
          <w:color w:val="A6A6A6" w:themeColor="background1" w:themeShade="A6"/>
          <w:szCs w:val="26"/>
          <w:lang w:eastAsia="fr-FR"/>
        </w:rPr>
      </w:pPr>
      <w:r w:rsidRPr="009629D8">
        <w:rPr>
          <w:rFonts w:eastAsia="Times New Roman" w:cstheme="minorHAnsi"/>
          <w:color w:val="A6A6A6" w:themeColor="background1" w:themeShade="A6"/>
          <w:szCs w:val="26"/>
          <w:lang w:eastAsia="fr-FR"/>
        </w:rPr>
        <w:t xml:space="preserve">Can. 478 - § 1. </w:t>
      </w:r>
      <w:r w:rsidRPr="009629D8">
        <w:rPr>
          <w:rFonts w:eastAsia="Times New Roman" w:cstheme="minorHAnsi"/>
          <w:b/>
          <w:szCs w:val="26"/>
          <w:lang w:eastAsia="fr-FR"/>
        </w:rPr>
        <w:t>Le Vicaire général et le Vicaire épiscopal seront prêtres</w:t>
      </w:r>
      <w:r w:rsidRPr="009629D8">
        <w:rPr>
          <w:rFonts w:eastAsia="Times New Roman" w:cstheme="minorHAnsi"/>
          <w:color w:val="A6A6A6" w:themeColor="background1" w:themeShade="A6"/>
          <w:szCs w:val="26"/>
          <w:lang w:eastAsia="fr-FR"/>
        </w:rPr>
        <w:t>, âgés d'au moins trente ans, docteurs ou licenciés en droit canonique ou en théologie, ou du moins vraiment compétents dans ces disciplines, recommandables par leur saine doctrine, leur vertu, leur prudence et leur expérience dans la conduite des affaires.</w:t>
      </w:r>
    </w:p>
    <w:p w14:paraId="7CB23D00" w14:textId="77777777" w:rsidR="00523FBE" w:rsidRDefault="00523FBE" w:rsidP="008E5723">
      <w:pPr>
        <w:rPr>
          <w:rStyle w:val="fontstyle01"/>
          <w:rFonts w:asciiTheme="minorHAnsi" w:hAnsiTheme="minorHAnsi" w:cstheme="minorHAnsi"/>
          <w:sz w:val="26"/>
          <w:szCs w:val="26"/>
        </w:rPr>
      </w:pPr>
    </w:p>
    <w:p w14:paraId="5CDB13FF" w14:textId="77777777" w:rsidR="008E5723" w:rsidRDefault="008E5723"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t>Mgr Blanchet a fait le choix de ne plus nommer de vicaires épiscopaux mais des délégués épiscopaux à qui il délègue une catégorie des affaires (pastorale des jeunes, solidarité, liturgie…)</w:t>
      </w:r>
    </w:p>
    <w:p w14:paraId="5B9B0629" w14:textId="4252B4FD" w:rsidR="008E5723" w:rsidRDefault="008E5723"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lastRenderedPageBreak/>
        <w:t>Et ces délégués sont majoritairement des femmes !</w:t>
      </w:r>
      <w:r w:rsidR="00DB580A">
        <w:rPr>
          <w:rStyle w:val="fontstyle01"/>
          <w:rFonts w:asciiTheme="minorHAnsi" w:hAnsiTheme="minorHAnsi" w:cstheme="minorHAnsi"/>
          <w:sz w:val="26"/>
          <w:szCs w:val="26"/>
        </w:rPr>
        <w:t xml:space="preserve"> CORESPONSABILITE</w:t>
      </w:r>
    </w:p>
    <w:p w14:paraId="79F6238D" w14:textId="4529D2D6" w:rsidR="002F3A01" w:rsidRDefault="002F3A01"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t>CONSULTATION d</w:t>
      </w:r>
      <w:r w:rsidR="00EE5F53">
        <w:rPr>
          <w:rStyle w:val="fontstyle01"/>
          <w:rFonts w:asciiTheme="minorHAnsi" w:hAnsiTheme="minorHAnsi" w:cstheme="minorHAnsi"/>
          <w:sz w:val="26"/>
          <w:szCs w:val="26"/>
        </w:rPr>
        <w:t xml:space="preserve">e ce conseil </w:t>
      </w:r>
      <w:proofErr w:type="spellStart"/>
      <w:r w:rsidR="00EE5F53">
        <w:rPr>
          <w:rStyle w:val="fontstyle01"/>
          <w:rFonts w:asciiTheme="minorHAnsi" w:hAnsiTheme="minorHAnsi" w:cstheme="minorHAnsi"/>
          <w:sz w:val="26"/>
          <w:szCs w:val="26"/>
        </w:rPr>
        <w:t>épargi</w:t>
      </w:r>
      <w:proofErr w:type="spellEnd"/>
      <w:r w:rsidR="00EE5F53">
        <w:rPr>
          <w:rStyle w:val="fontstyle01"/>
          <w:rFonts w:asciiTheme="minorHAnsi" w:hAnsiTheme="minorHAnsi" w:cstheme="minorHAnsi"/>
          <w:sz w:val="26"/>
          <w:szCs w:val="26"/>
        </w:rPr>
        <w:t xml:space="preserve"> pour la constitution du </w:t>
      </w:r>
      <w:r>
        <w:rPr>
          <w:rStyle w:val="fontstyle01"/>
          <w:rFonts w:asciiTheme="minorHAnsi" w:hAnsiTheme="minorHAnsi" w:cstheme="minorHAnsi"/>
          <w:sz w:val="26"/>
          <w:szCs w:val="26"/>
        </w:rPr>
        <w:t>conseil épiscopal</w:t>
      </w:r>
    </w:p>
    <w:p w14:paraId="65483BA4" w14:textId="7FDC136B" w:rsidR="007B74F3" w:rsidRDefault="00EE5F53"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t xml:space="preserve">Et nomination d’une </w:t>
      </w:r>
      <w:r w:rsidR="00C8476F">
        <w:rPr>
          <w:rStyle w:val="fontstyle01"/>
          <w:rFonts w:asciiTheme="minorHAnsi" w:hAnsiTheme="minorHAnsi" w:cstheme="minorHAnsi"/>
          <w:sz w:val="26"/>
          <w:szCs w:val="26"/>
        </w:rPr>
        <w:t>DELEGUEE GENERALE</w:t>
      </w:r>
      <w:r>
        <w:rPr>
          <w:rStyle w:val="fontstyle01"/>
          <w:rFonts w:asciiTheme="minorHAnsi" w:hAnsiTheme="minorHAnsi" w:cstheme="minorHAnsi"/>
          <w:sz w:val="26"/>
          <w:szCs w:val="26"/>
        </w:rPr>
        <w:t xml:space="preserve"> avec création d’un office par décret</w:t>
      </w:r>
    </w:p>
    <w:p w14:paraId="1F25003C" w14:textId="77777777" w:rsidR="007B74F3" w:rsidRDefault="007B74F3"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t>Ma propre vocation est bien d’être une femme, baptisée et laïque et je suis vraiment heureuse de répondre à l’appel du Christ à le suivre comme femme laïque.</w:t>
      </w:r>
    </w:p>
    <w:p w14:paraId="6986C8B9" w14:textId="77777777" w:rsidR="007B74F3" w:rsidRPr="008E5723" w:rsidRDefault="007B74F3" w:rsidP="008E5723">
      <w:pPr>
        <w:rPr>
          <w:rStyle w:val="fontstyle01"/>
          <w:rFonts w:asciiTheme="minorHAnsi" w:hAnsiTheme="minorHAnsi" w:cstheme="minorHAnsi"/>
          <w:sz w:val="26"/>
          <w:szCs w:val="26"/>
        </w:rPr>
      </w:pPr>
      <w:r>
        <w:rPr>
          <w:rStyle w:val="fontstyle01"/>
          <w:rFonts w:asciiTheme="minorHAnsi" w:hAnsiTheme="minorHAnsi" w:cstheme="minorHAnsi"/>
          <w:sz w:val="26"/>
          <w:szCs w:val="26"/>
        </w:rPr>
        <w:t>Mon travail avec l’évêque</w:t>
      </w:r>
      <w:r w:rsidR="00EB647B">
        <w:rPr>
          <w:rStyle w:val="fontstyle01"/>
          <w:rFonts w:asciiTheme="minorHAnsi" w:hAnsiTheme="minorHAnsi" w:cstheme="minorHAnsi"/>
          <w:sz w:val="26"/>
          <w:szCs w:val="26"/>
        </w:rPr>
        <w:t> : coresponsabilité et collaboration</w:t>
      </w:r>
      <w:r>
        <w:rPr>
          <w:rStyle w:val="fontstyle01"/>
          <w:rFonts w:asciiTheme="minorHAnsi" w:hAnsiTheme="minorHAnsi" w:cstheme="minorHAnsi"/>
          <w:sz w:val="26"/>
          <w:szCs w:val="26"/>
        </w:rPr>
        <w:br/>
        <w:t xml:space="preserve">MAIS non stable… </w:t>
      </w:r>
      <w:r w:rsidR="00EB647B">
        <w:rPr>
          <w:rStyle w:val="fontstyle01"/>
          <w:rFonts w:asciiTheme="minorHAnsi" w:hAnsiTheme="minorHAnsi" w:cstheme="minorHAnsi"/>
          <w:sz w:val="26"/>
          <w:szCs w:val="26"/>
        </w:rPr>
        <w:t>si l’évêque part… je peux partir aussi selon celui qui le remplace</w:t>
      </w:r>
    </w:p>
    <w:p w14:paraId="6F0B4515" w14:textId="0E554BF9" w:rsidR="007B74F3" w:rsidRDefault="00D275AC">
      <w:pPr>
        <w:rPr>
          <w:rFonts w:cstheme="minorHAnsi"/>
          <w:sz w:val="26"/>
          <w:szCs w:val="26"/>
        </w:rPr>
      </w:pPr>
      <w:proofErr w:type="spellStart"/>
      <w:r w:rsidRPr="00E15399">
        <w:rPr>
          <w:rFonts w:cstheme="minorHAnsi"/>
          <w:sz w:val="26"/>
          <w:szCs w:val="26"/>
        </w:rPr>
        <w:t>Formez vous</w:t>
      </w:r>
      <w:proofErr w:type="spellEnd"/>
      <w:r w:rsidRPr="00E15399">
        <w:rPr>
          <w:rFonts w:cstheme="minorHAnsi"/>
          <w:sz w:val="26"/>
          <w:szCs w:val="26"/>
        </w:rPr>
        <w:t> !</w:t>
      </w:r>
    </w:p>
    <w:sectPr w:rsidR="007B74F3" w:rsidSect="00695E73">
      <w:pgSz w:w="11906" w:h="16838"/>
      <w:pgMar w:top="56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193"/>
    <w:multiLevelType w:val="hybridMultilevel"/>
    <w:tmpl w:val="17B86092"/>
    <w:lvl w:ilvl="0" w:tplc="9CEEBC4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A1D8B"/>
    <w:multiLevelType w:val="hybridMultilevel"/>
    <w:tmpl w:val="4AB8ED50"/>
    <w:lvl w:ilvl="0" w:tplc="BFAA511E">
      <w:start w:val="1"/>
      <w:numFmt w:val="bullet"/>
      <w:lvlText w:val="-"/>
      <w:lvlJc w:val="left"/>
      <w:pPr>
        <w:ind w:left="1080" w:hanging="360"/>
      </w:pPr>
      <w:rPr>
        <w:rFonts w:ascii="TimesNewRomanPSMT" w:eastAsiaTheme="minorHAnsi" w:hAnsi="TimesNewRomanPS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807024E"/>
    <w:multiLevelType w:val="hybridMultilevel"/>
    <w:tmpl w:val="8116B6E0"/>
    <w:lvl w:ilvl="0" w:tplc="918C48BA">
      <w:start w:val="1"/>
      <w:numFmt w:val="bullet"/>
      <w:lvlText w:val="-"/>
      <w:lvlJc w:val="left"/>
      <w:pPr>
        <w:ind w:left="720" w:hanging="360"/>
      </w:pPr>
      <w:rPr>
        <w:rFonts w:ascii="TimesNewRomanPSMT" w:eastAsiaTheme="minorHAnsi" w:hAnsi="TimesNewRomanPS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3C071C"/>
    <w:multiLevelType w:val="hybridMultilevel"/>
    <w:tmpl w:val="4CA484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2925DF"/>
    <w:multiLevelType w:val="hybridMultilevel"/>
    <w:tmpl w:val="140EC2E6"/>
    <w:lvl w:ilvl="0" w:tplc="9ED6084E">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264061"/>
    <w:multiLevelType w:val="hybridMultilevel"/>
    <w:tmpl w:val="7ED402F0"/>
    <w:lvl w:ilvl="0" w:tplc="CC94E366">
      <w:start w:val="1"/>
      <w:numFmt w:val="bullet"/>
      <w:lvlText w:val="-"/>
      <w:lvlJc w:val="left"/>
      <w:pPr>
        <w:ind w:left="1080" w:hanging="360"/>
      </w:pPr>
      <w:rPr>
        <w:rFonts w:ascii="TimesNewRomanPSMT" w:eastAsiaTheme="minorHAnsi" w:hAnsi="TimesNewRomanPS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6B9633D"/>
    <w:multiLevelType w:val="multilevel"/>
    <w:tmpl w:val="1B0A93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96212"/>
    <w:multiLevelType w:val="hybridMultilevel"/>
    <w:tmpl w:val="1BF4CCB4"/>
    <w:lvl w:ilvl="0" w:tplc="20E6854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A810F1"/>
    <w:multiLevelType w:val="hybridMultilevel"/>
    <w:tmpl w:val="C0DEB8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6305DD"/>
    <w:multiLevelType w:val="hybridMultilevel"/>
    <w:tmpl w:val="DD883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9005FC"/>
    <w:multiLevelType w:val="hybridMultilevel"/>
    <w:tmpl w:val="3A288ACC"/>
    <w:lvl w:ilvl="0" w:tplc="FB2C697C">
      <w:start w:val="15"/>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2"/>
  </w:num>
  <w:num w:numId="5">
    <w:abstractNumId w:val="1"/>
  </w:num>
  <w:num w:numId="6">
    <w:abstractNumId w:val="6"/>
  </w:num>
  <w:num w:numId="7">
    <w:abstractNumId w:val="4"/>
  </w:num>
  <w:num w:numId="8">
    <w:abstractNumId w:val="10"/>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B"/>
    <w:rsid w:val="00056845"/>
    <w:rsid w:val="00077902"/>
    <w:rsid w:val="000B51FB"/>
    <w:rsid w:val="001367D4"/>
    <w:rsid w:val="002179AB"/>
    <w:rsid w:val="0022029F"/>
    <w:rsid w:val="002F3A01"/>
    <w:rsid w:val="00314F1F"/>
    <w:rsid w:val="003A05F4"/>
    <w:rsid w:val="003E1665"/>
    <w:rsid w:val="003E330D"/>
    <w:rsid w:val="004262B1"/>
    <w:rsid w:val="004B39F9"/>
    <w:rsid w:val="004C598A"/>
    <w:rsid w:val="00523FBE"/>
    <w:rsid w:val="005511B1"/>
    <w:rsid w:val="006115F0"/>
    <w:rsid w:val="00612DB9"/>
    <w:rsid w:val="0068200D"/>
    <w:rsid w:val="00695E73"/>
    <w:rsid w:val="007B74F3"/>
    <w:rsid w:val="00806CBC"/>
    <w:rsid w:val="00814F48"/>
    <w:rsid w:val="008E5723"/>
    <w:rsid w:val="009629D8"/>
    <w:rsid w:val="00A5477E"/>
    <w:rsid w:val="00A657C3"/>
    <w:rsid w:val="00AE5456"/>
    <w:rsid w:val="00AF0A9B"/>
    <w:rsid w:val="00B86F6B"/>
    <w:rsid w:val="00C8476F"/>
    <w:rsid w:val="00CA2F45"/>
    <w:rsid w:val="00D1030B"/>
    <w:rsid w:val="00D14B55"/>
    <w:rsid w:val="00D275AC"/>
    <w:rsid w:val="00DB580A"/>
    <w:rsid w:val="00E15399"/>
    <w:rsid w:val="00E26134"/>
    <w:rsid w:val="00E76D09"/>
    <w:rsid w:val="00EB647B"/>
    <w:rsid w:val="00EE3E5F"/>
    <w:rsid w:val="00EE5F53"/>
    <w:rsid w:val="00F63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1E5759"/>
  <w15:chartTrackingRefBased/>
  <w15:docId w15:val="{E7F6D566-0E18-4F11-A410-99EED446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2179AB"/>
    <w:rPr>
      <w:rFonts w:ascii="TimesNewRomanPSMT" w:hAnsi="TimesNewRomanPSMT" w:hint="default"/>
      <w:b w:val="0"/>
      <w:bCs w:val="0"/>
      <w:i w:val="0"/>
      <w:iCs w:val="0"/>
      <w:color w:val="000000"/>
      <w:sz w:val="24"/>
      <w:szCs w:val="24"/>
    </w:rPr>
  </w:style>
  <w:style w:type="paragraph" w:styleId="Paragraphedeliste">
    <w:name w:val="List Paragraph"/>
    <w:basedOn w:val="Normal"/>
    <w:uiPriority w:val="34"/>
    <w:qFormat/>
    <w:rsid w:val="00D275AC"/>
    <w:pPr>
      <w:ind w:left="720"/>
      <w:contextualSpacing/>
    </w:pPr>
  </w:style>
  <w:style w:type="paragraph" w:styleId="NormalWeb">
    <w:name w:val="Normal (Web)"/>
    <w:basedOn w:val="Normal"/>
    <w:uiPriority w:val="99"/>
    <w:semiHidden/>
    <w:unhideWhenUsed/>
    <w:rsid w:val="00D275AC"/>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75AC"/>
    <w:rPr>
      <w:b/>
      <w:bCs/>
    </w:rPr>
  </w:style>
  <w:style w:type="character" w:styleId="Lienhypertexte">
    <w:name w:val="Hyperlink"/>
    <w:basedOn w:val="Policepardfaut"/>
    <w:uiPriority w:val="99"/>
    <w:semiHidden/>
    <w:unhideWhenUsed/>
    <w:rsid w:val="00D275AC"/>
    <w:rPr>
      <w:color w:val="0000FF"/>
      <w:u w:val="single"/>
    </w:rPr>
  </w:style>
  <w:style w:type="paragraph" w:styleId="Textedebulles">
    <w:name w:val="Balloon Text"/>
    <w:basedOn w:val="Normal"/>
    <w:link w:val="TextedebullesCar"/>
    <w:uiPriority w:val="99"/>
    <w:semiHidden/>
    <w:unhideWhenUsed/>
    <w:rsid w:val="00AF0A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0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6546">
      <w:bodyDiv w:val="1"/>
      <w:marLeft w:val="0"/>
      <w:marRight w:val="0"/>
      <w:marTop w:val="0"/>
      <w:marBottom w:val="0"/>
      <w:divBdr>
        <w:top w:val="none" w:sz="0" w:space="0" w:color="auto"/>
        <w:left w:val="none" w:sz="0" w:space="0" w:color="auto"/>
        <w:bottom w:val="none" w:sz="0" w:space="0" w:color="auto"/>
        <w:right w:val="none" w:sz="0" w:space="0" w:color="auto"/>
      </w:divBdr>
    </w:div>
    <w:div w:id="443382556">
      <w:bodyDiv w:val="1"/>
      <w:marLeft w:val="0"/>
      <w:marRight w:val="0"/>
      <w:marTop w:val="0"/>
      <w:marBottom w:val="0"/>
      <w:divBdr>
        <w:top w:val="none" w:sz="0" w:space="0" w:color="auto"/>
        <w:left w:val="none" w:sz="0" w:space="0" w:color="auto"/>
        <w:bottom w:val="none" w:sz="0" w:space="0" w:color="auto"/>
        <w:right w:val="none" w:sz="0" w:space="0" w:color="auto"/>
      </w:divBdr>
    </w:div>
    <w:div w:id="13982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conat.catholique.fr/glossaire/paro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iaconat.catholique.fr/glossaire/sacrement" TargetMode="External"/><Relationship Id="rId4" Type="http://schemas.openxmlformats.org/officeDocument/2006/relationships/numbering" Target="numbering.xml"/><Relationship Id="rId9" Type="http://schemas.openxmlformats.org/officeDocument/2006/relationships/hyperlink" Target="https://diaconat.catholique.fr/glossaire/me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DD357BB146240967CA1E3D59F7F22" ma:contentTypeVersion="16" ma:contentTypeDescription="Crée un document." ma:contentTypeScope="" ma:versionID="a7905ba0de17b06da3bfc6f332fe8876">
  <xsd:schema xmlns:xsd="http://www.w3.org/2001/XMLSchema" xmlns:xs="http://www.w3.org/2001/XMLSchema" xmlns:p="http://schemas.microsoft.com/office/2006/metadata/properties" xmlns:ns3="5681eb3c-d6d0-47d1-9ce3-a8287372df87" xmlns:ns4="16d9e005-6a03-47b3-aa66-13a16732cf4c" targetNamespace="http://schemas.microsoft.com/office/2006/metadata/properties" ma:root="true" ma:fieldsID="066311613cf41dd7821217fbc596d9fd" ns3:_="" ns4:_="">
    <xsd:import namespace="5681eb3c-d6d0-47d1-9ce3-a8287372df87"/>
    <xsd:import namespace="16d9e005-6a03-47b3-aa66-13a16732cf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1eb3c-d6d0-47d1-9ce3-a8287372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9e005-6a03-47b3-aa66-13a16732cf4c"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81eb3c-d6d0-47d1-9ce3-a8287372d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0330B-31CE-4F80-AD9C-A59251947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1eb3c-d6d0-47d1-9ce3-a8287372df87"/>
    <ds:schemaRef ds:uri="16d9e005-6a03-47b3-aa66-13a16732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2F61B-C16C-450E-979F-A6692F2EAEC4}">
  <ds:schemaRefs>
    <ds:schemaRef ds:uri="http://purl.org/dc/terms/"/>
    <ds:schemaRef ds:uri="http://purl.org/dc/dcmitype/"/>
    <ds:schemaRef ds:uri="http://purl.org/dc/elements/1.1/"/>
    <ds:schemaRef ds:uri="16d9e005-6a03-47b3-aa66-13a16732cf4c"/>
    <ds:schemaRef ds:uri="http://schemas.microsoft.com/office/infopath/2007/PartnerControls"/>
    <ds:schemaRef ds:uri="http://www.w3.org/XML/1998/namespace"/>
    <ds:schemaRef ds:uri="http://schemas.microsoft.com/office/2006/documentManagement/types"/>
    <ds:schemaRef ds:uri="5681eb3c-d6d0-47d1-9ce3-a8287372df87"/>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B397FA8-525E-4E82-A718-6D134EEE2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3466</TotalTime>
  <Pages>6</Pages>
  <Words>2721</Words>
  <Characters>14968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2025-05-23T19:29:00Z</cp:lastPrinted>
  <dcterms:created xsi:type="dcterms:W3CDTF">2025-05-11T08:17:00Z</dcterms:created>
  <dcterms:modified xsi:type="dcterms:W3CDTF">2025-05-26T14:27:00Z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0x010100404DD357BB146240967CA1E3D59F7F22</vt:lpwstr>
  </property>
</Properties>
</file>