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BB4" w:rsidRPr="000A5F10" w:rsidRDefault="00BF4AAD" w:rsidP="00A95551">
      <w:pPr>
        <w:jc w:val="center"/>
        <w:rPr>
          <w:rStyle w:val="Rfrenceintense"/>
          <w:rFonts w:ascii="Book Antiqua" w:hAnsi="Book Antiqua"/>
          <w:sz w:val="48"/>
        </w:rPr>
      </w:pPr>
      <w:r w:rsidRPr="000A5F10">
        <w:rPr>
          <w:rStyle w:val="Rfrenceintense"/>
          <w:rFonts w:ascii="Book Antiqua" w:hAnsi="Book Antiqua"/>
          <w:sz w:val="48"/>
        </w:rPr>
        <w:t>SORTIE CULTURELLE ET</w:t>
      </w:r>
      <w:r w:rsidR="0012458A" w:rsidRPr="000A5F10">
        <w:rPr>
          <w:rStyle w:val="Rfrenceintense"/>
          <w:rFonts w:ascii="Book Antiqua" w:hAnsi="Book Antiqua"/>
          <w:sz w:val="48"/>
        </w:rPr>
        <w:t xml:space="preserve"> SPIRITUELLE</w:t>
      </w:r>
    </w:p>
    <w:p w:rsidR="00BF4AAD" w:rsidRDefault="00BF4AAD" w:rsidP="00A95551">
      <w:pPr>
        <w:spacing w:after="0"/>
        <w:jc w:val="center"/>
        <w:rPr>
          <w:rStyle w:val="Rfrenceintense"/>
          <w:rFonts w:ascii="Book Antiqua" w:hAnsi="Book Antiqua"/>
          <w:sz w:val="32"/>
        </w:rPr>
      </w:pPr>
      <w:r>
        <w:rPr>
          <w:rStyle w:val="Rfrenceintense"/>
          <w:rFonts w:ascii="Book Antiqua" w:hAnsi="Book Antiqua"/>
          <w:sz w:val="32"/>
        </w:rPr>
        <w:t>THEME :</w:t>
      </w:r>
    </w:p>
    <w:p w:rsidR="00BF4AAD" w:rsidRPr="00A95551" w:rsidRDefault="00BF4AAD" w:rsidP="00A95551">
      <w:pPr>
        <w:jc w:val="center"/>
        <w:rPr>
          <w:rStyle w:val="Rfrenceintense"/>
          <w:rFonts w:ascii="Book Antiqua" w:hAnsi="Book Antiqua"/>
          <w:sz w:val="40"/>
        </w:rPr>
      </w:pPr>
      <w:r w:rsidRPr="00A95551">
        <w:rPr>
          <w:rStyle w:val="Rfrenceintense"/>
          <w:rFonts w:ascii="Book Antiqua" w:hAnsi="Book Antiqua"/>
          <w:sz w:val="40"/>
        </w:rPr>
        <w:t>AIMER ET AGIR ENSEMBLE</w:t>
      </w:r>
    </w:p>
    <w:p w:rsidR="002176B8" w:rsidRDefault="002176B8" w:rsidP="006E4CB2">
      <w:pPr>
        <w:jc w:val="center"/>
        <w:rPr>
          <w:rStyle w:val="Rfrenceintense"/>
          <w:rFonts w:ascii="Book Antiqua" w:hAnsi="Book Antiqua"/>
          <w:sz w:val="32"/>
        </w:rPr>
      </w:pPr>
    </w:p>
    <w:p w:rsidR="002176B8" w:rsidRPr="006102C2" w:rsidRDefault="002176B8" w:rsidP="000A5F10">
      <w:pPr>
        <w:rPr>
          <w:rFonts w:ascii="Book Antiqua" w:hAnsi="Book Antiqua"/>
          <w:sz w:val="40"/>
        </w:rPr>
      </w:pPr>
      <w:r w:rsidRPr="002176B8">
        <w:rPr>
          <w:rFonts w:ascii="Book Antiqua" w:hAnsi="Book Antiqua"/>
          <w:noProof/>
          <w:sz w:val="40"/>
          <w:lang w:eastAsia="fr-FR"/>
        </w:rPr>
        <w:drawing>
          <wp:inline distT="0" distB="0" distL="0" distR="0" wp14:anchorId="237F3C01" wp14:editId="4248216D">
            <wp:extent cx="4807183" cy="16652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3327" cy="1674308"/>
                    </a:xfrm>
                    <a:prstGeom prst="rect">
                      <a:avLst/>
                    </a:prstGeom>
                  </pic:spPr>
                </pic:pic>
              </a:graphicData>
            </a:graphic>
          </wp:inline>
        </w:drawing>
      </w:r>
    </w:p>
    <w:p w:rsidR="007D3C44" w:rsidRDefault="007D3C44" w:rsidP="000A5F10">
      <w:pPr>
        <w:jc w:val="center"/>
        <w:rPr>
          <w:rStyle w:val="Rfrenceintense"/>
          <w:rFonts w:ascii="Book Antiqua" w:hAnsi="Book Antiqua"/>
          <w:sz w:val="28"/>
        </w:rPr>
      </w:pPr>
    </w:p>
    <w:p w:rsidR="000A5F10" w:rsidRDefault="00C2151C" w:rsidP="000A5F10">
      <w:pPr>
        <w:jc w:val="center"/>
        <w:rPr>
          <w:rStyle w:val="Rfrenceintense"/>
          <w:rFonts w:ascii="Book Antiqua" w:hAnsi="Book Antiqua"/>
          <w:sz w:val="28"/>
        </w:rPr>
      </w:pPr>
      <w:r w:rsidRPr="006102C2">
        <w:rPr>
          <w:noProof/>
          <w:sz w:val="24"/>
          <w:lang w:eastAsia="fr-FR"/>
        </w:rPr>
        <w:drawing>
          <wp:inline distT="0" distB="0" distL="0" distR="0" wp14:anchorId="24BD6E82" wp14:editId="12453377">
            <wp:extent cx="1265275" cy="1041637"/>
            <wp:effectExtent l="0" t="0" r="0" b="6350"/>
            <wp:docPr id="2" name="Image 2" descr="logo - Action catholique des fe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Action catholique des fem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3548" cy="1064913"/>
                    </a:xfrm>
                    <a:prstGeom prst="rect">
                      <a:avLst/>
                    </a:prstGeom>
                    <a:noFill/>
                    <a:ln>
                      <a:noFill/>
                    </a:ln>
                  </pic:spPr>
                </pic:pic>
              </a:graphicData>
            </a:graphic>
          </wp:inline>
        </w:drawing>
      </w:r>
    </w:p>
    <w:p w:rsidR="000A5F10" w:rsidRPr="000A5F10" w:rsidRDefault="000A5F10" w:rsidP="000A5F10">
      <w:pPr>
        <w:jc w:val="center"/>
        <w:rPr>
          <w:rStyle w:val="Rfrenceintense"/>
          <w:rFonts w:ascii="Book Antiqua" w:hAnsi="Book Antiqua"/>
          <w:b w:val="0"/>
          <w:bCs w:val="0"/>
          <w:smallCaps w:val="0"/>
          <w:color w:val="auto"/>
          <w:spacing w:val="0"/>
          <w:sz w:val="28"/>
        </w:rPr>
      </w:pPr>
      <w:r>
        <w:rPr>
          <w:rStyle w:val="Rfrenceintense"/>
          <w:rFonts w:ascii="Book Antiqua" w:hAnsi="Book Antiqua"/>
          <w:sz w:val="28"/>
        </w:rPr>
        <w:t xml:space="preserve">Le </w:t>
      </w:r>
      <w:r w:rsidRPr="000A5F10">
        <w:rPr>
          <w:rStyle w:val="Rfrenceintense"/>
          <w:rFonts w:ascii="Book Antiqua" w:hAnsi="Book Antiqua"/>
          <w:sz w:val="28"/>
        </w:rPr>
        <w:t>06/06/2026</w:t>
      </w:r>
    </w:p>
    <w:p w:rsidR="00C2151C" w:rsidRDefault="000A5F10" w:rsidP="00C2151C">
      <w:pPr>
        <w:jc w:val="center"/>
        <w:rPr>
          <w:rStyle w:val="Rfrenceintense"/>
          <w:rFonts w:ascii="Book Antiqua" w:hAnsi="Book Antiqua"/>
          <w:sz w:val="28"/>
        </w:rPr>
      </w:pPr>
      <w:r>
        <w:rPr>
          <w:rStyle w:val="Rfrenceintense"/>
          <w:rFonts w:ascii="Book Antiqua" w:hAnsi="Book Antiqua"/>
          <w:sz w:val="28"/>
        </w:rPr>
        <w:t xml:space="preserve"> à l’</w:t>
      </w:r>
      <w:r w:rsidR="00C2151C" w:rsidRPr="00C2151C">
        <w:rPr>
          <w:rStyle w:val="Rfrenceintense"/>
          <w:rFonts w:ascii="Book Antiqua" w:hAnsi="Book Antiqua"/>
          <w:sz w:val="28"/>
        </w:rPr>
        <w:t>Abbaye Notre-Dame de Jouarre</w:t>
      </w:r>
    </w:p>
    <w:p w:rsidR="00A95551" w:rsidRDefault="00A95551" w:rsidP="00A95551">
      <w:pPr>
        <w:jc w:val="center"/>
        <w:rPr>
          <w:rFonts w:ascii="Book Antiqua" w:hAnsi="Book Antiqua"/>
          <w:b/>
          <w:noProof/>
          <w:sz w:val="24"/>
          <w:szCs w:val="20"/>
          <w:lang w:eastAsia="fr-FR"/>
        </w:rPr>
      </w:pPr>
      <w:r>
        <w:rPr>
          <w:rFonts w:ascii="Book Antiqua" w:hAnsi="Book Antiqua"/>
          <w:b/>
          <w:noProof/>
          <w:sz w:val="24"/>
          <w:szCs w:val="20"/>
          <w:lang w:eastAsia="fr-FR"/>
        </w:rPr>
        <w:t>A</w:t>
      </w:r>
      <w:r w:rsidR="005E7860">
        <w:rPr>
          <w:rFonts w:ascii="Book Antiqua" w:hAnsi="Book Antiqua"/>
          <w:b/>
          <w:noProof/>
          <w:sz w:val="24"/>
          <w:szCs w:val="20"/>
          <w:lang w:eastAsia="fr-FR"/>
        </w:rPr>
        <w:t xml:space="preserve">vec Saint Benoît et </w:t>
      </w:r>
      <w:r w:rsidR="00D82075">
        <w:rPr>
          <w:rFonts w:ascii="Book Antiqua" w:hAnsi="Book Antiqua"/>
          <w:b/>
          <w:noProof/>
          <w:sz w:val="24"/>
          <w:szCs w:val="20"/>
          <w:lang w:eastAsia="fr-FR"/>
        </w:rPr>
        <w:t>Bienheureuse</w:t>
      </w:r>
      <w:r w:rsidR="005E7860">
        <w:rPr>
          <w:rFonts w:ascii="Book Antiqua" w:hAnsi="Book Antiqua"/>
          <w:b/>
          <w:noProof/>
          <w:sz w:val="24"/>
          <w:szCs w:val="20"/>
          <w:lang w:eastAsia="fr-FR"/>
        </w:rPr>
        <w:t xml:space="preserve"> Pauline Jaricot</w:t>
      </w:r>
    </w:p>
    <w:p w:rsidR="005F03CD" w:rsidRPr="006102C2" w:rsidRDefault="009A7B4F" w:rsidP="005F03CD">
      <w:pPr>
        <w:rPr>
          <w:rFonts w:ascii="Book Antiqua" w:hAnsi="Book Antiqua"/>
          <w:b/>
          <w:sz w:val="36"/>
          <w:szCs w:val="24"/>
        </w:rPr>
      </w:pPr>
      <w:r>
        <w:rPr>
          <w:rFonts w:ascii="Book Antiqua" w:hAnsi="Book Antiqua"/>
          <w:b/>
          <w:sz w:val="36"/>
          <w:szCs w:val="24"/>
        </w:rPr>
        <w:lastRenderedPageBreak/>
        <w:t xml:space="preserve">Faisons connaissance avec Pauline </w:t>
      </w:r>
      <w:proofErr w:type="spellStart"/>
      <w:r>
        <w:rPr>
          <w:rFonts w:ascii="Book Antiqua" w:hAnsi="Book Antiqua"/>
          <w:b/>
          <w:sz w:val="36"/>
          <w:szCs w:val="24"/>
        </w:rPr>
        <w:t>Jaricot</w:t>
      </w:r>
      <w:proofErr w:type="spellEnd"/>
    </w:p>
    <w:p w:rsidR="000D2B65" w:rsidRPr="008C611D" w:rsidRDefault="000D2B65" w:rsidP="008C611D">
      <w:pPr>
        <w:spacing w:after="0"/>
        <w:jc w:val="both"/>
        <w:rPr>
          <w:rFonts w:ascii="Book Antiqua" w:hAnsi="Book Antiqua"/>
          <w:sz w:val="32"/>
          <w:szCs w:val="24"/>
        </w:rPr>
      </w:pPr>
      <w:r w:rsidRPr="008C611D">
        <w:rPr>
          <w:rFonts w:ascii="Book Antiqua" w:hAnsi="Book Antiqua"/>
          <w:sz w:val="32"/>
          <w:szCs w:val="24"/>
        </w:rPr>
        <w:t xml:space="preserve">Pauline Marie </w:t>
      </w:r>
      <w:proofErr w:type="spellStart"/>
      <w:r w:rsidRPr="008C611D">
        <w:rPr>
          <w:rFonts w:ascii="Book Antiqua" w:hAnsi="Book Antiqua"/>
          <w:sz w:val="32"/>
          <w:szCs w:val="24"/>
        </w:rPr>
        <w:t>Jaricot</w:t>
      </w:r>
      <w:proofErr w:type="spellEnd"/>
      <w:r w:rsidRPr="008C611D">
        <w:rPr>
          <w:rFonts w:ascii="Book Antiqua" w:hAnsi="Book Antiqua"/>
          <w:sz w:val="32"/>
          <w:szCs w:val="24"/>
        </w:rPr>
        <w:t xml:space="preserve">, communément appelée Pauline </w:t>
      </w:r>
      <w:proofErr w:type="spellStart"/>
      <w:r w:rsidRPr="008C611D">
        <w:rPr>
          <w:rFonts w:ascii="Book Antiqua" w:hAnsi="Book Antiqua"/>
          <w:sz w:val="32"/>
          <w:szCs w:val="24"/>
        </w:rPr>
        <w:t>Jaricot</w:t>
      </w:r>
      <w:proofErr w:type="spellEnd"/>
      <w:r w:rsidRPr="008C611D">
        <w:rPr>
          <w:rFonts w:ascii="Book Antiqua" w:hAnsi="Book Antiqua"/>
          <w:sz w:val="32"/>
          <w:szCs w:val="24"/>
        </w:rPr>
        <w:t>, née à Lyon (France) le 21 juillet 17</w:t>
      </w:r>
      <w:r w:rsidR="00537E97">
        <w:rPr>
          <w:rFonts w:ascii="Book Antiqua" w:hAnsi="Book Antiqua"/>
          <w:sz w:val="32"/>
          <w:szCs w:val="24"/>
        </w:rPr>
        <w:t>99 et décédée le 9 janvier 1862</w:t>
      </w:r>
      <w:r w:rsidRPr="008C611D">
        <w:rPr>
          <w:rFonts w:ascii="Book Antiqua" w:hAnsi="Book Antiqua"/>
          <w:sz w:val="32"/>
          <w:szCs w:val="24"/>
        </w:rPr>
        <w:t>, est une laïque catholique française, fondatrice de l'Œuvre pontificale de la propagation de la foi et de la chaîne de prière en groupe dite du Rosaire Vivant.</w:t>
      </w:r>
    </w:p>
    <w:p w:rsidR="000D2B65" w:rsidRPr="008C611D" w:rsidRDefault="000D2B65" w:rsidP="008C611D">
      <w:pPr>
        <w:spacing w:after="0"/>
        <w:jc w:val="both"/>
        <w:rPr>
          <w:rFonts w:ascii="Book Antiqua" w:hAnsi="Book Antiqua"/>
          <w:sz w:val="32"/>
          <w:szCs w:val="24"/>
        </w:rPr>
      </w:pPr>
      <w:r w:rsidRPr="008C611D">
        <w:rPr>
          <w:rFonts w:ascii="Book Antiqua" w:hAnsi="Book Antiqua"/>
          <w:sz w:val="32"/>
          <w:szCs w:val="24"/>
        </w:rPr>
        <w:t>Elle avait un grand désir d’évangélisation. Le chapelet est une prière à laquelle Pauline a toujours été fidèle.</w:t>
      </w:r>
    </w:p>
    <w:p w:rsidR="000D2B65" w:rsidRPr="008C611D" w:rsidRDefault="000D2B65" w:rsidP="008C611D">
      <w:pPr>
        <w:spacing w:after="0"/>
        <w:jc w:val="both"/>
        <w:rPr>
          <w:rFonts w:ascii="Book Antiqua" w:hAnsi="Book Antiqua"/>
          <w:sz w:val="32"/>
          <w:szCs w:val="24"/>
        </w:rPr>
      </w:pPr>
      <w:r w:rsidRPr="008C611D">
        <w:rPr>
          <w:rFonts w:ascii="Book Antiqua" w:hAnsi="Book Antiqua"/>
          <w:sz w:val="32"/>
          <w:szCs w:val="24"/>
        </w:rPr>
        <w:t xml:space="preserve">Tout en étant laïcs comme Pauline, nous pouvons nous aussi embraser le monde par notre foi. </w:t>
      </w:r>
    </w:p>
    <w:p w:rsidR="000D2B65" w:rsidRPr="000D2B65" w:rsidRDefault="000D2B65" w:rsidP="005F03CD">
      <w:pPr>
        <w:spacing w:after="0"/>
        <w:jc w:val="both"/>
        <w:rPr>
          <w:rFonts w:ascii="Book Antiqua" w:hAnsi="Book Antiqua"/>
          <w:b/>
          <w:sz w:val="36"/>
          <w:szCs w:val="24"/>
        </w:rPr>
      </w:pPr>
      <w:r w:rsidRPr="008C611D">
        <w:rPr>
          <w:rFonts w:ascii="Book Antiqua" w:hAnsi="Book Antiqua"/>
          <w:sz w:val="32"/>
          <w:szCs w:val="24"/>
        </w:rPr>
        <w:t>Pauline nous invite à l’évangélisation. Nous avons aussi notre mission d’évangélisation à mettre en œuvre autour de nous :  “</w:t>
      </w:r>
      <w:r w:rsidR="00271A69">
        <w:rPr>
          <w:rFonts w:ascii="Book Antiqua" w:hAnsi="Book Antiqua"/>
          <w:sz w:val="32"/>
          <w:szCs w:val="24"/>
        </w:rPr>
        <w:t>Unis-toi</w:t>
      </w:r>
      <w:r w:rsidRPr="008C611D">
        <w:rPr>
          <w:rFonts w:ascii="Book Antiqua" w:hAnsi="Book Antiqua"/>
          <w:sz w:val="32"/>
          <w:szCs w:val="24"/>
        </w:rPr>
        <w:t xml:space="preserve"> à cette mission. Prie et fais prier.” </w:t>
      </w:r>
      <w:r w:rsidRPr="00C956B0">
        <w:rPr>
          <w:rFonts w:ascii="Book Antiqua" w:hAnsi="Book Antiqua"/>
          <w:b/>
          <w:sz w:val="32"/>
          <w:szCs w:val="24"/>
        </w:rPr>
        <w:t xml:space="preserve">Depuis la béatification de Pauline en 2022, </w:t>
      </w:r>
      <w:r w:rsidR="00C956B0" w:rsidRPr="00C956B0">
        <w:rPr>
          <w:rFonts w:ascii="Book Antiqua" w:hAnsi="Book Antiqua"/>
          <w:b/>
          <w:sz w:val="32"/>
          <w:szCs w:val="24"/>
        </w:rPr>
        <w:t xml:space="preserve">l’application </w:t>
      </w:r>
      <w:r w:rsidRPr="00C956B0">
        <w:rPr>
          <w:rFonts w:ascii="Book Antiqua" w:hAnsi="Book Antiqua"/>
          <w:b/>
          <w:sz w:val="32"/>
          <w:szCs w:val="24"/>
        </w:rPr>
        <w:t>Rosario est né</w:t>
      </w:r>
      <w:r w:rsidR="00C956B0" w:rsidRPr="00C956B0">
        <w:rPr>
          <w:rFonts w:ascii="Book Antiqua" w:hAnsi="Book Antiqua"/>
          <w:b/>
          <w:sz w:val="32"/>
          <w:szCs w:val="24"/>
        </w:rPr>
        <w:t>e</w:t>
      </w:r>
      <w:r w:rsidRPr="00C956B0">
        <w:rPr>
          <w:rFonts w:ascii="Book Antiqua" w:hAnsi="Book Antiqua"/>
          <w:b/>
          <w:sz w:val="32"/>
          <w:szCs w:val="24"/>
        </w:rPr>
        <w:t xml:space="preserve">. </w:t>
      </w:r>
    </w:p>
    <w:p w:rsidR="000D2B65" w:rsidRDefault="00C956B0" w:rsidP="00C956B0">
      <w:pPr>
        <w:jc w:val="center"/>
        <w:rPr>
          <w:rFonts w:ascii="Book Antiqua" w:hAnsi="Book Antiqua"/>
          <w:b/>
          <w:sz w:val="36"/>
          <w:szCs w:val="24"/>
        </w:rPr>
      </w:pPr>
      <w:r w:rsidRPr="00C956B0">
        <w:rPr>
          <w:rFonts w:ascii="Book Antiqua" w:hAnsi="Book Antiqua"/>
          <w:b/>
          <w:noProof/>
          <w:sz w:val="36"/>
          <w:szCs w:val="24"/>
          <w:lang w:eastAsia="fr-FR"/>
        </w:rPr>
        <w:drawing>
          <wp:inline distT="0" distB="0" distL="0" distR="0" wp14:anchorId="0FB2A64D" wp14:editId="1CFAB5E4">
            <wp:extent cx="977703" cy="1192695"/>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8088" cy="1205363"/>
                    </a:xfrm>
                    <a:prstGeom prst="rect">
                      <a:avLst/>
                    </a:prstGeom>
                  </pic:spPr>
                </pic:pic>
              </a:graphicData>
            </a:graphic>
          </wp:inline>
        </w:drawing>
      </w:r>
    </w:p>
    <w:p w:rsidR="009A7B4F" w:rsidRDefault="009A7B4F">
      <w:pPr>
        <w:rPr>
          <w:rFonts w:ascii="Book Antiqua" w:hAnsi="Book Antiqua"/>
          <w:b/>
          <w:sz w:val="36"/>
          <w:szCs w:val="24"/>
        </w:rPr>
      </w:pPr>
      <w:r>
        <w:rPr>
          <w:rFonts w:ascii="Book Antiqua" w:hAnsi="Book Antiqua"/>
          <w:b/>
          <w:sz w:val="36"/>
          <w:szCs w:val="24"/>
        </w:rPr>
        <w:lastRenderedPageBreak/>
        <w:t>Faisons connaissance avec Saint Benoît</w:t>
      </w:r>
    </w:p>
    <w:p w:rsidR="006E561D" w:rsidRPr="004F675C" w:rsidRDefault="006E561D" w:rsidP="006E561D">
      <w:pPr>
        <w:rPr>
          <w:rFonts w:ascii="Book Antiqua" w:hAnsi="Book Antiqua"/>
          <w:sz w:val="32"/>
          <w:szCs w:val="24"/>
        </w:rPr>
      </w:pPr>
      <w:r w:rsidRPr="004F675C">
        <w:rPr>
          <w:rFonts w:ascii="Book Antiqua" w:hAnsi="Book Antiqua"/>
          <w:sz w:val="32"/>
          <w:szCs w:val="24"/>
        </w:rPr>
        <w:t>La recherche constante de Dieu</w:t>
      </w:r>
    </w:p>
    <w:p w:rsidR="00790EB9" w:rsidRPr="004F675C" w:rsidRDefault="006E561D" w:rsidP="00790EB9">
      <w:pPr>
        <w:rPr>
          <w:rFonts w:ascii="Book Antiqua" w:hAnsi="Book Antiqua"/>
          <w:sz w:val="32"/>
          <w:szCs w:val="24"/>
        </w:rPr>
      </w:pPr>
      <w:r w:rsidRPr="004F675C">
        <w:rPr>
          <w:rFonts w:ascii="Book Antiqua" w:hAnsi="Book Antiqua"/>
          <w:sz w:val="32"/>
          <w:szCs w:val="24"/>
        </w:rPr>
        <w:t xml:space="preserve">C'était un jeune noble né en 480 à </w:t>
      </w:r>
      <w:proofErr w:type="spellStart"/>
      <w:r w:rsidRPr="004F675C">
        <w:rPr>
          <w:rFonts w:ascii="Book Antiqua" w:hAnsi="Book Antiqua"/>
          <w:sz w:val="32"/>
          <w:szCs w:val="24"/>
        </w:rPr>
        <w:t>Nursie</w:t>
      </w:r>
      <w:proofErr w:type="spellEnd"/>
      <w:r w:rsidRPr="004F675C">
        <w:rPr>
          <w:rFonts w:ascii="Book Antiqua" w:hAnsi="Book Antiqua"/>
          <w:sz w:val="32"/>
          <w:szCs w:val="24"/>
        </w:rPr>
        <w:t xml:space="preserve"> en Ombrie. </w:t>
      </w:r>
      <w:r w:rsidR="00271A69">
        <w:rPr>
          <w:rFonts w:ascii="Book Antiqua" w:hAnsi="Book Antiqua"/>
          <w:sz w:val="32"/>
          <w:szCs w:val="24"/>
        </w:rPr>
        <w:t>À</w:t>
      </w:r>
      <w:r w:rsidRPr="004F675C">
        <w:rPr>
          <w:rFonts w:ascii="Book Antiqua" w:hAnsi="Book Antiqua"/>
          <w:sz w:val="32"/>
          <w:szCs w:val="24"/>
        </w:rPr>
        <w:t xml:space="preserve"> 15 ans, on l'envoie à Rome faire ses études, accompagné de sa nourrice. Rome est terrible aux âmes pures. Benoît s'enfuit, car c'est "Dieu seul" qu'il cherche et il ne veut pas courir le risque de le perdre. </w:t>
      </w:r>
    </w:p>
    <w:p w:rsidR="006E561D" w:rsidRPr="004F675C" w:rsidRDefault="00541817" w:rsidP="006E561D">
      <w:pPr>
        <w:rPr>
          <w:rFonts w:ascii="Book Antiqua" w:hAnsi="Book Antiqua"/>
          <w:sz w:val="32"/>
          <w:szCs w:val="24"/>
        </w:rPr>
      </w:pPr>
      <w:r>
        <w:rPr>
          <w:rFonts w:ascii="Book Antiqua" w:hAnsi="Book Antiqua"/>
          <w:sz w:val="32"/>
          <w:szCs w:val="24"/>
        </w:rPr>
        <w:t>Plus tard, i</w:t>
      </w:r>
      <w:r w:rsidR="006E561D" w:rsidRPr="004F675C">
        <w:rPr>
          <w:rFonts w:ascii="Book Antiqua" w:hAnsi="Book Antiqua"/>
          <w:sz w:val="32"/>
          <w:szCs w:val="24"/>
        </w:rPr>
        <w:t xml:space="preserve">l organise </w:t>
      </w:r>
      <w:r>
        <w:rPr>
          <w:rFonts w:ascii="Book Antiqua" w:hAnsi="Book Antiqua"/>
          <w:sz w:val="32"/>
          <w:szCs w:val="24"/>
        </w:rPr>
        <w:t xml:space="preserve">des frères </w:t>
      </w:r>
      <w:r w:rsidR="006E561D" w:rsidRPr="004F675C">
        <w:rPr>
          <w:rFonts w:ascii="Book Antiqua" w:hAnsi="Book Antiqua"/>
          <w:sz w:val="32"/>
          <w:szCs w:val="24"/>
        </w:rPr>
        <w:t xml:space="preserve">en prieuré et c'est ainsi que va naître la Règle bénédictine. La jalousie d'un prêtre les en chasse, lui et ses frères, et ils se réfugient au Mont-Cassin qui deviendra le premier monastère bénédictin en 529. Il y mourra la même année que sa sœur sainte Scholastique. </w:t>
      </w:r>
    </w:p>
    <w:p w:rsidR="006E561D" w:rsidRPr="004F675C" w:rsidRDefault="006E561D" w:rsidP="006E561D">
      <w:pPr>
        <w:rPr>
          <w:rFonts w:ascii="Book Antiqua" w:hAnsi="Book Antiqua"/>
          <w:sz w:val="32"/>
          <w:szCs w:val="24"/>
        </w:rPr>
      </w:pPr>
      <w:r w:rsidRPr="004F675C">
        <w:rPr>
          <w:rFonts w:ascii="Book Antiqua" w:hAnsi="Book Antiqua"/>
          <w:sz w:val="32"/>
          <w:szCs w:val="24"/>
        </w:rPr>
        <w:t>Saint patron de l'Europe</w:t>
      </w:r>
    </w:p>
    <w:p w:rsidR="006E561D" w:rsidRPr="004F675C" w:rsidRDefault="006E561D" w:rsidP="006E561D">
      <w:pPr>
        <w:rPr>
          <w:rFonts w:ascii="Book Antiqua" w:hAnsi="Book Antiqua"/>
          <w:sz w:val="32"/>
          <w:szCs w:val="24"/>
        </w:rPr>
      </w:pPr>
      <w:r w:rsidRPr="004F675C">
        <w:rPr>
          <w:rFonts w:ascii="Book Antiqua" w:hAnsi="Book Antiqua"/>
          <w:sz w:val="32"/>
          <w:szCs w:val="24"/>
        </w:rPr>
        <w:t xml:space="preserve">Son œuvre et la règle bénédictine ont exercé une influence fondamentale pendant des siècles dans le développement de la civilisation et de la </w:t>
      </w:r>
      <w:r w:rsidRPr="004F675C">
        <w:rPr>
          <w:rFonts w:ascii="Book Antiqua" w:hAnsi="Book Antiqua"/>
          <w:sz w:val="32"/>
          <w:szCs w:val="24"/>
        </w:rPr>
        <w:lastRenderedPageBreak/>
        <w:t>culture en occident, bien au-d</w:t>
      </w:r>
      <w:r w:rsidR="000A2A5A">
        <w:rPr>
          <w:rFonts w:ascii="Book Antiqua" w:hAnsi="Book Antiqua"/>
          <w:sz w:val="32"/>
          <w:szCs w:val="24"/>
        </w:rPr>
        <w:t>elà de son pays et de son temps.</w:t>
      </w:r>
    </w:p>
    <w:p w:rsidR="006E561D" w:rsidRPr="004F675C" w:rsidRDefault="006E561D" w:rsidP="006E561D">
      <w:pPr>
        <w:rPr>
          <w:rFonts w:ascii="Book Antiqua" w:hAnsi="Book Antiqua"/>
          <w:sz w:val="32"/>
          <w:szCs w:val="24"/>
        </w:rPr>
      </w:pPr>
      <w:r w:rsidRPr="004F675C">
        <w:rPr>
          <w:rFonts w:ascii="Book Antiqua" w:hAnsi="Book Antiqua"/>
          <w:sz w:val="32"/>
          <w:szCs w:val="24"/>
        </w:rPr>
        <w:t>Imprégné de l</w:t>
      </w:r>
      <w:r w:rsidR="000A2A5A">
        <w:rPr>
          <w:rFonts w:ascii="Book Antiqua" w:hAnsi="Book Antiqua"/>
          <w:sz w:val="32"/>
          <w:szCs w:val="24"/>
        </w:rPr>
        <w:t xml:space="preserve">a </w:t>
      </w:r>
      <w:r w:rsidRPr="004F675C">
        <w:rPr>
          <w:rFonts w:ascii="Book Antiqua" w:hAnsi="Book Antiqua"/>
          <w:sz w:val="32"/>
          <w:szCs w:val="24"/>
        </w:rPr>
        <w:t>prière</w:t>
      </w:r>
    </w:p>
    <w:p w:rsidR="006E561D" w:rsidRDefault="006E561D" w:rsidP="006E561D">
      <w:pPr>
        <w:rPr>
          <w:rFonts w:ascii="Book Antiqua" w:hAnsi="Book Antiqua"/>
          <w:sz w:val="32"/>
          <w:szCs w:val="24"/>
        </w:rPr>
      </w:pPr>
      <w:r w:rsidRPr="004F675C">
        <w:rPr>
          <w:rFonts w:ascii="Book Antiqua" w:hAnsi="Book Antiqua"/>
          <w:sz w:val="32"/>
          <w:szCs w:val="24"/>
        </w:rPr>
        <w:t xml:space="preserve">La prière fut le fondement de son œuvre, car sans elle il n'y a pas expérience de Dieu. Son intériorité n'était cependant pas détachée de la réalité et, dans l'inquiétude et la confusion de son temps, Benoît vivait sous le regard de Dieu, tourné vers lui, tout en étant attentif aux devoirs quotidiens envers les besoins concrets des gens. Il mourut en 547 et sa règle donne des conseils qui, au-delà des moines, sont utiles pour qui chemine vers Dieu. </w:t>
      </w:r>
    </w:p>
    <w:p w:rsidR="00257F3F" w:rsidRDefault="00257F3F" w:rsidP="006E561D">
      <w:pPr>
        <w:rPr>
          <w:rFonts w:ascii="Book Antiqua" w:hAnsi="Book Antiqua"/>
          <w:sz w:val="32"/>
          <w:szCs w:val="24"/>
        </w:rPr>
      </w:pPr>
    </w:p>
    <w:p w:rsidR="00257F3F" w:rsidRDefault="00257F3F" w:rsidP="006E561D">
      <w:pPr>
        <w:rPr>
          <w:rFonts w:ascii="Book Antiqua" w:hAnsi="Book Antiqua"/>
          <w:sz w:val="32"/>
          <w:szCs w:val="24"/>
        </w:rPr>
      </w:pPr>
      <w:r w:rsidRPr="00257F3F">
        <w:rPr>
          <w:rFonts w:ascii="Book Antiqua" w:hAnsi="Book Antiqua"/>
          <w:noProof/>
          <w:sz w:val="32"/>
          <w:szCs w:val="24"/>
          <w:lang w:eastAsia="fr-FR"/>
        </w:rPr>
        <w:drawing>
          <wp:inline distT="0" distB="0" distL="0" distR="0" wp14:anchorId="7CCC651F" wp14:editId="4ECA6F70">
            <wp:extent cx="4500245" cy="20815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245" cy="2081530"/>
                    </a:xfrm>
                    <a:prstGeom prst="rect">
                      <a:avLst/>
                    </a:prstGeom>
                  </pic:spPr>
                </pic:pic>
              </a:graphicData>
            </a:graphic>
          </wp:inline>
        </w:drawing>
      </w:r>
    </w:p>
    <w:p w:rsidR="00C25CC2" w:rsidRPr="006102C2" w:rsidRDefault="00201CB8">
      <w:pPr>
        <w:rPr>
          <w:rFonts w:ascii="Book Antiqua" w:hAnsi="Book Antiqua"/>
          <w:b/>
          <w:sz w:val="36"/>
          <w:szCs w:val="24"/>
        </w:rPr>
      </w:pPr>
      <w:r w:rsidRPr="00201CB8">
        <w:rPr>
          <w:rFonts w:ascii="Book Antiqua" w:hAnsi="Book Antiqua"/>
          <w:b/>
          <w:sz w:val="36"/>
          <w:szCs w:val="24"/>
        </w:rPr>
        <w:lastRenderedPageBreak/>
        <w:t>Prière pour demander une grâce par l’intercession de Pauline</w:t>
      </w:r>
      <w:r w:rsidR="00C25CC2" w:rsidRPr="006102C2">
        <w:rPr>
          <w:rFonts w:ascii="Book Antiqua" w:hAnsi="Book Antiqua"/>
          <w:b/>
          <w:sz w:val="36"/>
          <w:szCs w:val="24"/>
        </w:rPr>
        <w:t> </w:t>
      </w:r>
    </w:p>
    <w:p w:rsidR="00201CB8" w:rsidRPr="00201CB8" w:rsidRDefault="00201CB8" w:rsidP="000759CF">
      <w:pPr>
        <w:spacing w:after="0"/>
        <w:jc w:val="both"/>
        <w:rPr>
          <w:rFonts w:ascii="Book Antiqua" w:hAnsi="Book Antiqua"/>
          <w:sz w:val="32"/>
          <w:szCs w:val="24"/>
        </w:rPr>
      </w:pPr>
      <w:r w:rsidRPr="00201CB8">
        <w:rPr>
          <w:rFonts w:ascii="Book Antiqua" w:hAnsi="Book Antiqua"/>
          <w:sz w:val="32"/>
          <w:szCs w:val="24"/>
        </w:rPr>
        <w:t>Seigneur,</w:t>
      </w:r>
    </w:p>
    <w:p w:rsidR="00201CB8" w:rsidRDefault="00201CB8" w:rsidP="000759CF">
      <w:pPr>
        <w:spacing w:after="0"/>
        <w:jc w:val="both"/>
        <w:rPr>
          <w:rFonts w:ascii="Book Antiqua" w:hAnsi="Book Antiqua"/>
          <w:sz w:val="32"/>
          <w:szCs w:val="24"/>
        </w:rPr>
      </w:pPr>
      <w:r w:rsidRPr="00201CB8">
        <w:rPr>
          <w:rFonts w:ascii="Book Antiqua" w:hAnsi="Book Antiqua"/>
          <w:sz w:val="32"/>
          <w:szCs w:val="24"/>
        </w:rPr>
        <w:t>Tu es venu sur la terre afin que les hommes aient la vie et qu’ils l’aient en abondance.</w:t>
      </w:r>
      <w:r w:rsidR="002D338D">
        <w:rPr>
          <w:rFonts w:ascii="Book Antiqua" w:hAnsi="Book Antiqua"/>
          <w:sz w:val="32"/>
          <w:szCs w:val="24"/>
        </w:rPr>
        <w:t xml:space="preserve"> </w:t>
      </w:r>
      <w:r w:rsidRPr="00201CB8">
        <w:rPr>
          <w:rFonts w:ascii="Book Antiqua" w:hAnsi="Book Antiqua"/>
          <w:sz w:val="32"/>
          <w:szCs w:val="24"/>
        </w:rPr>
        <w:t>À cette œuvre qui est la Tienne,</w:t>
      </w:r>
      <w:r w:rsidR="000759CF">
        <w:rPr>
          <w:rFonts w:ascii="Book Antiqua" w:hAnsi="Book Antiqua"/>
          <w:sz w:val="32"/>
          <w:szCs w:val="24"/>
        </w:rPr>
        <w:t xml:space="preserve"> </w:t>
      </w:r>
      <w:r w:rsidRPr="00201CB8">
        <w:rPr>
          <w:rFonts w:ascii="Book Antiqua" w:hAnsi="Book Antiqua"/>
          <w:sz w:val="32"/>
          <w:szCs w:val="24"/>
        </w:rPr>
        <w:t xml:space="preserve">Pauline-Marie </w:t>
      </w:r>
      <w:proofErr w:type="spellStart"/>
      <w:r w:rsidRPr="00201CB8">
        <w:rPr>
          <w:rFonts w:ascii="Book Antiqua" w:hAnsi="Book Antiqua"/>
          <w:sz w:val="32"/>
          <w:szCs w:val="24"/>
        </w:rPr>
        <w:t>Jaricot</w:t>
      </w:r>
      <w:proofErr w:type="spellEnd"/>
      <w:r w:rsidRPr="00201CB8">
        <w:rPr>
          <w:rFonts w:ascii="Book Antiqua" w:hAnsi="Book Antiqua"/>
          <w:sz w:val="32"/>
          <w:szCs w:val="24"/>
        </w:rPr>
        <w:t xml:space="preserve"> s’est dévouée tout entière.</w:t>
      </w:r>
    </w:p>
    <w:p w:rsidR="00D71B59" w:rsidRPr="00201CB8" w:rsidRDefault="00D71B59" w:rsidP="000759CF">
      <w:pPr>
        <w:spacing w:after="0"/>
        <w:jc w:val="both"/>
        <w:rPr>
          <w:rFonts w:ascii="Book Antiqua" w:hAnsi="Book Antiqua"/>
          <w:sz w:val="32"/>
          <w:szCs w:val="24"/>
        </w:rPr>
      </w:pPr>
    </w:p>
    <w:p w:rsidR="00201CB8" w:rsidRDefault="00201CB8" w:rsidP="000759CF">
      <w:pPr>
        <w:spacing w:after="0"/>
        <w:jc w:val="both"/>
        <w:rPr>
          <w:rFonts w:ascii="Book Antiqua" w:hAnsi="Book Antiqua"/>
          <w:sz w:val="32"/>
          <w:szCs w:val="24"/>
        </w:rPr>
      </w:pPr>
      <w:r w:rsidRPr="00201CB8">
        <w:rPr>
          <w:rFonts w:ascii="Book Antiqua" w:hAnsi="Book Antiqua"/>
          <w:sz w:val="32"/>
          <w:szCs w:val="24"/>
        </w:rPr>
        <w:t>Elle a établi la Propagation de la Foi</w:t>
      </w:r>
      <w:r w:rsidR="000759CF">
        <w:rPr>
          <w:rFonts w:ascii="Book Antiqua" w:hAnsi="Book Antiqua"/>
          <w:sz w:val="32"/>
          <w:szCs w:val="24"/>
        </w:rPr>
        <w:t xml:space="preserve"> </w:t>
      </w:r>
      <w:r w:rsidRPr="00201CB8">
        <w:rPr>
          <w:rFonts w:ascii="Book Antiqua" w:hAnsi="Book Antiqua"/>
          <w:sz w:val="32"/>
          <w:szCs w:val="24"/>
        </w:rPr>
        <w:t>pour les multitudes qui ne connaissent pas la Vie,</w:t>
      </w:r>
      <w:r w:rsidR="00736E2F">
        <w:rPr>
          <w:rFonts w:ascii="Book Antiqua" w:hAnsi="Book Antiqua"/>
          <w:sz w:val="32"/>
          <w:szCs w:val="24"/>
        </w:rPr>
        <w:t xml:space="preserve"> </w:t>
      </w:r>
      <w:r w:rsidRPr="00201CB8">
        <w:rPr>
          <w:rFonts w:ascii="Book Antiqua" w:hAnsi="Book Antiqua"/>
          <w:sz w:val="32"/>
          <w:szCs w:val="24"/>
        </w:rPr>
        <w:t>le Rosaire Vivant pour ceux qui ne la possèdent pas dans son abondance.</w:t>
      </w:r>
    </w:p>
    <w:p w:rsidR="00D71B59" w:rsidRPr="00201CB8" w:rsidRDefault="00D71B59" w:rsidP="000759CF">
      <w:pPr>
        <w:spacing w:after="0"/>
        <w:jc w:val="both"/>
        <w:rPr>
          <w:rFonts w:ascii="Book Antiqua" w:hAnsi="Book Antiqua"/>
          <w:sz w:val="32"/>
          <w:szCs w:val="24"/>
        </w:rPr>
      </w:pPr>
    </w:p>
    <w:p w:rsidR="00201CB8" w:rsidRPr="00201CB8" w:rsidRDefault="00201CB8" w:rsidP="000759CF">
      <w:pPr>
        <w:spacing w:after="0"/>
        <w:jc w:val="both"/>
        <w:rPr>
          <w:rFonts w:ascii="Book Antiqua" w:hAnsi="Book Antiqua"/>
          <w:sz w:val="32"/>
          <w:szCs w:val="24"/>
        </w:rPr>
      </w:pPr>
      <w:r w:rsidRPr="00201CB8">
        <w:rPr>
          <w:rFonts w:ascii="Book Antiqua" w:hAnsi="Book Antiqua"/>
          <w:sz w:val="32"/>
          <w:szCs w:val="24"/>
        </w:rPr>
        <w:t xml:space="preserve">Bienheureuse Pauline </w:t>
      </w:r>
      <w:proofErr w:type="spellStart"/>
      <w:r w:rsidRPr="00201CB8">
        <w:rPr>
          <w:rFonts w:ascii="Book Antiqua" w:hAnsi="Book Antiqua"/>
          <w:sz w:val="32"/>
          <w:szCs w:val="24"/>
        </w:rPr>
        <w:t>Jaricot</w:t>
      </w:r>
      <w:proofErr w:type="spellEnd"/>
      <w:r w:rsidRPr="00201CB8">
        <w:rPr>
          <w:rFonts w:ascii="Book Antiqua" w:hAnsi="Book Antiqua"/>
          <w:sz w:val="32"/>
          <w:szCs w:val="24"/>
        </w:rPr>
        <w:t>, toi qui as consacré ta vie</w:t>
      </w:r>
      <w:r>
        <w:rPr>
          <w:rFonts w:ascii="Book Antiqua" w:hAnsi="Book Antiqua"/>
          <w:sz w:val="32"/>
          <w:szCs w:val="24"/>
        </w:rPr>
        <w:t xml:space="preserve"> </w:t>
      </w:r>
      <w:r w:rsidRPr="00201CB8">
        <w:rPr>
          <w:rFonts w:ascii="Book Antiqua" w:hAnsi="Book Antiqua"/>
          <w:sz w:val="32"/>
          <w:szCs w:val="24"/>
        </w:rPr>
        <w:t>à répandre le Royaume du Christ en servant Dieu et les hommes,</w:t>
      </w:r>
      <w:r>
        <w:rPr>
          <w:rFonts w:ascii="Book Antiqua" w:hAnsi="Book Antiqua"/>
          <w:sz w:val="32"/>
          <w:szCs w:val="24"/>
        </w:rPr>
        <w:t xml:space="preserve"> </w:t>
      </w:r>
      <w:r w:rsidRPr="00201CB8">
        <w:rPr>
          <w:rFonts w:ascii="Book Antiqua" w:hAnsi="Book Antiqua"/>
          <w:sz w:val="32"/>
          <w:szCs w:val="24"/>
        </w:rPr>
        <w:t>intercède pour nous et que Dieu daigne nous accorder</w:t>
      </w:r>
      <w:r w:rsidR="00736E2F">
        <w:rPr>
          <w:rFonts w:ascii="Book Antiqua" w:hAnsi="Book Antiqua"/>
          <w:sz w:val="32"/>
          <w:szCs w:val="24"/>
        </w:rPr>
        <w:t xml:space="preserve"> </w:t>
      </w:r>
      <w:r w:rsidRPr="00201CB8">
        <w:rPr>
          <w:rFonts w:ascii="Book Antiqua" w:hAnsi="Book Antiqua"/>
          <w:sz w:val="32"/>
          <w:szCs w:val="24"/>
        </w:rPr>
        <w:t>la grâce que nous demandons humblement.</w:t>
      </w:r>
    </w:p>
    <w:p w:rsidR="00201CB8" w:rsidRDefault="00201CB8" w:rsidP="000759CF">
      <w:pPr>
        <w:spacing w:after="0"/>
        <w:jc w:val="both"/>
        <w:rPr>
          <w:rFonts w:ascii="Book Antiqua" w:hAnsi="Book Antiqua"/>
          <w:sz w:val="32"/>
          <w:szCs w:val="24"/>
        </w:rPr>
      </w:pPr>
      <w:r w:rsidRPr="00201CB8">
        <w:rPr>
          <w:rFonts w:ascii="Book Antiqua" w:hAnsi="Book Antiqua"/>
          <w:sz w:val="32"/>
          <w:szCs w:val="24"/>
        </w:rPr>
        <w:t>Amen.</w:t>
      </w:r>
    </w:p>
    <w:p w:rsidR="00201CB8" w:rsidRDefault="00201CB8" w:rsidP="000759CF">
      <w:pPr>
        <w:spacing w:after="0"/>
        <w:jc w:val="both"/>
        <w:rPr>
          <w:rFonts w:ascii="Book Antiqua" w:hAnsi="Book Antiqua"/>
          <w:sz w:val="32"/>
          <w:szCs w:val="24"/>
        </w:rPr>
      </w:pPr>
    </w:p>
    <w:p w:rsidR="00854AB9" w:rsidRDefault="00854AB9" w:rsidP="000759CF">
      <w:pPr>
        <w:spacing w:after="0"/>
        <w:jc w:val="both"/>
        <w:rPr>
          <w:rFonts w:ascii="Book Antiqua" w:hAnsi="Book Antiqua"/>
          <w:sz w:val="32"/>
          <w:szCs w:val="24"/>
        </w:rPr>
      </w:pPr>
    </w:p>
    <w:p w:rsidR="00FF201F" w:rsidRPr="006102C2" w:rsidRDefault="00D82075" w:rsidP="00FF201F">
      <w:pPr>
        <w:rPr>
          <w:rFonts w:ascii="Book Antiqua" w:hAnsi="Book Antiqua"/>
          <w:b/>
          <w:sz w:val="36"/>
          <w:szCs w:val="24"/>
        </w:rPr>
      </w:pPr>
      <w:r>
        <w:rPr>
          <w:rFonts w:ascii="Book Antiqua" w:hAnsi="Book Antiqua"/>
          <w:b/>
          <w:sz w:val="36"/>
          <w:szCs w:val="24"/>
        </w:rPr>
        <w:lastRenderedPageBreak/>
        <w:t>Prière à l’Immaculée C</w:t>
      </w:r>
      <w:r w:rsidR="00201CB8" w:rsidRPr="00201CB8">
        <w:rPr>
          <w:rFonts w:ascii="Book Antiqua" w:hAnsi="Book Antiqua"/>
          <w:b/>
          <w:sz w:val="36"/>
          <w:szCs w:val="24"/>
        </w:rPr>
        <w:t>onception avec sainte Pauline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“Ô Marie, Vierge Immaculée, Toi qui as été conçue sans péché, Toi qui as été choisie par Dieu pour être la Mère de Son Fils bien-aimé.</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Nous nous tournons vers toi aujourd'hui avec humilité et amour dans nos cœurs.</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Toi qui es pleine de grâce, Toi qui es la Reine du Ciel et de la Terre.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Ô Mère tendre et compatissante, nous te confions nos joies et nos peines, nos espoirs et nos craintes.</w:t>
      </w:r>
      <w:r w:rsidR="002D338D">
        <w:rPr>
          <w:rFonts w:ascii="Book Antiqua" w:hAnsi="Book Antiqua"/>
          <w:sz w:val="32"/>
          <w:szCs w:val="24"/>
        </w:rPr>
        <w:t xml:space="preserve"> </w:t>
      </w:r>
      <w:r w:rsidRPr="00201CB8">
        <w:rPr>
          <w:rFonts w:ascii="Book Antiqua" w:hAnsi="Book Antiqua"/>
          <w:sz w:val="32"/>
          <w:szCs w:val="24"/>
        </w:rPr>
        <w:t>Regarde avec bienveillance tes enfants sur la terre.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Que ton manteau immaculé nous enveloppe, protège-nous des ténèbres et du mal.</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Guide-nous sur le chemin de la vérité et aide-nous à suivre les pas de ton Fils bien-aimé.</w:t>
      </w:r>
      <w:r w:rsidR="006778B2">
        <w:rPr>
          <w:rFonts w:ascii="Book Antiqua" w:hAnsi="Book Antiqua"/>
          <w:sz w:val="32"/>
          <w:szCs w:val="24"/>
        </w:rPr>
        <w:t xml:space="preserve"> </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Ô Marie, modèle de pureté, apprends-nous à vivre avec foi et confiance, avec amour et service envers nos frères.</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lastRenderedPageBreak/>
        <w:t>Que notre vie reflète la grâce que tu as reçue.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Immaculée Conception, prie pour nous, intercède en notre faveur auprès de ton Fils.</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Aide-nous à grandir dans la sainteté et à répondre à l'appel de Dieu avec générosité.</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Nous te confions nos intentions et nos prières, afin que, par ton intercession, elles parviennent à Dieu.</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Ô Marie, notre Mère, écoute-nous avec tendresse et guide-nous sur le chemin qui mène à la vie éternelle.</w:t>
      </w:r>
    </w:p>
    <w:p w:rsidR="00854AB9" w:rsidRDefault="00201CB8" w:rsidP="000759CF">
      <w:pPr>
        <w:jc w:val="both"/>
        <w:rPr>
          <w:rFonts w:ascii="Book Antiqua" w:hAnsi="Book Antiqua"/>
          <w:sz w:val="32"/>
          <w:szCs w:val="24"/>
        </w:rPr>
      </w:pPr>
      <w:r w:rsidRPr="00201CB8">
        <w:rPr>
          <w:rFonts w:ascii="Book Antiqua" w:hAnsi="Book Antiqua"/>
          <w:sz w:val="32"/>
          <w:szCs w:val="24"/>
        </w:rPr>
        <w:t>Au nom du Père, du Fils et du Saint-Esprit.</w:t>
      </w:r>
      <w:r w:rsidR="00DC4F29">
        <w:rPr>
          <w:rFonts w:ascii="Book Antiqua" w:hAnsi="Book Antiqua"/>
          <w:sz w:val="32"/>
          <w:szCs w:val="24"/>
        </w:rPr>
        <w:t xml:space="preserve"> </w:t>
      </w:r>
      <w:r w:rsidRPr="00201CB8">
        <w:rPr>
          <w:rFonts w:ascii="Book Antiqua" w:hAnsi="Book Antiqua"/>
          <w:sz w:val="32"/>
          <w:szCs w:val="24"/>
        </w:rPr>
        <w:t>Amen.”</w:t>
      </w:r>
    </w:p>
    <w:p w:rsidR="007407A1" w:rsidRDefault="007407A1" w:rsidP="007407A1">
      <w:pPr>
        <w:jc w:val="center"/>
        <w:rPr>
          <w:rFonts w:ascii="Book Antiqua" w:hAnsi="Book Antiqua"/>
          <w:sz w:val="32"/>
          <w:szCs w:val="24"/>
        </w:rPr>
      </w:pPr>
      <w:r w:rsidRPr="007407A1">
        <w:rPr>
          <w:rFonts w:ascii="Book Antiqua" w:hAnsi="Book Antiqua"/>
          <w:noProof/>
          <w:sz w:val="32"/>
          <w:szCs w:val="24"/>
          <w:lang w:eastAsia="fr-FR"/>
        </w:rPr>
        <w:drawing>
          <wp:inline distT="0" distB="0" distL="0" distR="0" wp14:anchorId="5BF41B96" wp14:editId="1DAA8247">
            <wp:extent cx="2399291" cy="1934464"/>
            <wp:effectExtent l="0" t="0" r="127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5465" cy="1947505"/>
                    </a:xfrm>
                    <a:prstGeom prst="rect">
                      <a:avLst/>
                    </a:prstGeom>
                  </pic:spPr>
                </pic:pic>
              </a:graphicData>
            </a:graphic>
          </wp:inline>
        </w:drawing>
      </w:r>
    </w:p>
    <w:p w:rsidR="00D71B59" w:rsidRPr="004E4F80" w:rsidRDefault="00D71B59" w:rsidP="00D71B59">
      <w:pPr>
        <w:jc w:val="both"/>
        <w:rPr>
          <w:rFonts w:ascii="Book Antiqua" w:hAnsi="Book Antiqua"/>
          <w:b/>
          <w:sz w:val="32"/>
          <w:szCs w:val="24"/>
        </w:rPr>
      </w:pPr>
      <w:r w:rsidRPr="004E4F80">
        <w:rPr>
          <w:rFonts w:ascii="Book Antiqua" w:hAnsi="Book Antiqua"/>
          <w:b/>
          <w:bCs/>
          <w:sz w:val="32"/>
          <w:szCs w:val="24"/>
        </w:rPr>
        <w:lastRenderedPageBreak/>
        <w:t>Prière de Jean Paul II en l’honneur de saint Benoît</w:t>
      </w:r>
    </w:p>
    <w:p w:rsidR="00D71B59" w:rsidRDefault="00D71B59" w:rsidP="00D71B59">
      <w:pPr>
        <w:spacing w:after="0"/>
        <w:jc w:val="both"/>
        <w:rPr>
          <w:rFonts w:ascii="Book Antiqua" w:hAnsi="Book Antiqua"/>
          <w:sz w:val="32"/>
          <w:szCs w:val="24"/>
        </w:rPr>
      </w:pPr>
      <w:r w:rsidRPr="004E4F80">
        <w:rPr>
          <w:rFonts w:ascii="Book Antiqua" w:hAnsi="Book Antiqua"/>
          <w:sz w:val="32"/>
          <w:szCs w:val="24"/>
        </w:rPr>
        <w:t>O saint Patriarche, nous vous invoquons : levez vos bras paternels largement ouverts vers la Très Sainte Trinité et priez pour le monde, pour l’Eglise, et particulièrement pour l’Europe, pour votre Europe dont vous êtes le patron céleste : pour que celle-ci n’oublie pas, ne refuse pas, ne rejette pas l’extraordinaire trésor de la foi chrétienne qui, pendant des siècles a animé et fécondé l’histoire et le progrès moral, civil, culturel, artistique de ses différentes nations.</w:t>
      </w:r>
    </w:p>
    <w:p w:rsidR="00D71B59" w:rsidRPr="004E4F80" w:rsidRDefault="00D71B59" w:rsidP="00D71B59">
      <w:pPr>
        <w:spacing w:after="0"/>
        <w:jc w:val="both"/>
        <w:rPr>
          <w:rFonts w:ascii="Book Antiqua" w:hAnsi="Book Antiqua"/>
          <w:sz w:val="32"/>
          <w:szCs w:val="24"/>
        </w:rPr>
      </w:pPr>
    </w:p>
    <w:p w:rsidR="00D71B59" w:rsidRPr="004E4F80" w:rsidRDefault="00D71B59" w:rsidP="00D71B59">
      <w:pPr>
        <w:spacing w:after="0"/>
        <w:jc w:val="both"/>
        <w:rPr>
          <w:rFonts w:ascii="Book Antiqua" w:hAnsi="Book Antiqua"/>
          <w:sz w:val="32"/>
          <w:szCs w:val="24"/>
        </w:rPr>
      </w:pPr>
      <w:r w:rsidRPr="004E4F80">
        <w:rPr>
          <w:rFonts w:ascii="Book Antiqua" w:hAnsi="Book Antiqua"/>
          <w:sz w:val="32"/>
          <w:szCs w:val="24"/>
        </w:rPr>
        <w:t>Que, par la vertu de sa matrice chrétienne, elle soit porteuse et génératrice d’unité et de paix, parmi les peuples du continent et ceux du monde entier.</w:t>
      </w:r>
    </w:p>
    <w:p w:rsidR="003F59A5" w:rsidRDefault="003F59A5" w:rsidP="00D71B59">
      <w:pPr>
        <w:spacing w:after="0"/>
        <w:jc w:val="both"/>
        <w:rPr>
          <w:rFonts w:ascii="Book Antiqua" w:hAnsi="Book Antiqua"/>
          <w:sz w:val="32"/>
          <w:szCs w:val="24"/>
        </w:rPr>
      </w:pPr>
    </w:p>
    <w:p w:rsidR="00D71B59" w:rsidRDefault="00D71B59" w:rsidP="00D71B59">
      <w:pPr>
        <w:spacing w:after="0"/>
        <w:jc w:val="both"/>
        <w:rPr>
          <w:rFonts w:ascii="Book Antiqua" w:hAnsi="Book Antiqua"/>
          <w:sz w:val="32"/>
          <w:szCs w:val="24"/>
        </w:rPr>
      </w:pPr>
      <w:r w:rsidRPr="004E4F80">
        <w:rPr>
          <w:rFonts w:ascii="Book Antiqua" w:hAnsi="Book Antiqua"/>
          <w:sz w:val="32"/>
          <w:szCs w:val="24"/>
        </w:rPr>
        <w:t xml:space="preserve">Qu’elle garantisse à tous ses citoyens la sérénité, la paix, le travail, la sécurité, les droits fondamentaux, comme ceux qui concernent la religion, la vie de famille, et le mariage. </w:t>
      </w:r>
    </w:p>
    <w:p w:rsidR="00D71B59" w:rsidRPr="004E4F80" w:rsidRDefault="00D71B59" w:rsidP="00D71B59">
      <w:pPr>
        <w:spacing w:after="0"/>
        <w:jc w:val="both"/>
        <w:rPr>
          <w:rFonts w:ascii="Book Antiqua" w:hAnsi="Book Antiqua"/>
          <w:sz w:val="32"/>
          <w:szCs w:val="24"/>
        </w:rPr>
      </w:pPr>
      <w:r w:rsidRPr="004E4F80">
        <w:rPr>
          <w:rFonts w:ascii="Book Antiqua" w:hAnsi="Book Antiqua"/>
          <w:sz w:val="32"/>
          <w:szCs w:val="24"/>
        </w:rPr>
        <w:t>Amen.</w:t>
      </w:r>
    </w:p>
    <w:p w:rsidR="00D71B59" w:rsidRPr="006553E0" w:rsidRDefault="00D71B59" w:rsidP="00D71B59">
      <w:pPr>
        <w:jc w:val="both"/>
        <w:rPr>
          <w:rFonts w:ascii="Book Antiqua" w:hAnsi="Book Antiqua"/>
          <w:sz w:val="32"/>
          <w:szCs w:val="24"/>
        </w:rPr>
      </w:pPr>
    </w:p>
    <w:p w:rsidR="00D71B59" w:rsidRDefault="00D71B59" w:rsidP="00D71B59">
      <w:pPr>
        <w:jc w:val="both"/>
        <w:rPr>
          <w:rFonts w:ascii="Book Antiqua" w:hAnsi="Book Antiqua"/>
          <w:b/>
          <w:i/>
          <w:sz w:val="32"/>
          <w:szCs w:val="24"/>
        </w:rPr>
      </w:pPr>
      <w:r w:rsidRPr="00001417">
        <w:rPr>
          <w:rFonts w:ascii="Book Antiqua" w:hAnsi="Book Antiqua"/>
          <w:b/>
          <w:i/>
          <w:sz w:val="32"/>
          <w:szCs w:val="24"/>
        </w:rPr>
        <w:t>Saint Benoît, Source d’inspiration et de Sagesse, priez pour nous</w:t>
      </w:r>
    </w:p>
    <w:p w:rsidR="003F59A5" w:rsidRDefault="003F59A5" w:rsidP="00D71B59">
      <w:pPr>
        <w:jc w:val="both"/>
        <w:rPr>
          <w:rFonts w:ascii="Book Antiqua" w:hAnsi="Book Antiqua"/>
          <w:b/>
          <w:i/>
          <w:sz w:val="32"/>
          <w:szCs w:val="24"/>
        </w:rPr>
      </w:pPr>
    </w:p>
    <w:p w:rsidR="003F59A5" w:rsidRDefault="003F59A5" w:rsidP="00D71B59">
      <w:pPr>
        <w:jc w:val="both"/>
        <w:rPr>
          <w:rFonts w:ascii="Book Antiqua" w:hAnsi="Book Antiqua"/>
          <w:b/>
          <w:i/>
          <w:sz w:val="32"/>
          <w:szCs w:val="24"/>
        </w:rPr>
      </w:pPr>
    </w:p>
    <w:p w:rsidR="003F59A5" w:rsidRPr="00CA0AF6" w:rsidRDefault="003F59A5" w:rsidP="00D71B59">
      <w:pPr>
        <w:jc w:val="both"/>
        <w:rPr>
          <w:rFonts w:ascii="Book Antiqua" w:hAnsi="Book Antiqua"/>
          <w:b/>
          <w:i/>
          <w:sz w:val="32"/>
          <w:szCs w:val="24"/>
        </w:rPr>
      </w:pPr>
    </w:p>
    <w:p w:rsidR="00D71B59" w:rsidRPr="006102C2" w:rsidRDefault="00D71B59" w:rsidP="00D71B59">
      <w:pPr>
        <w:jc w:val="center"/>
        <w:rPr>
          <w:rFonts w:ascii="Book Antiqua" w:hAnsi="Book Antiqua"/>
          <w:sz w:val="32"/>
          <w:szCs w:val="24"/>
        </w:rPr>
      </w:pPr>
      <w:r w:rsidRPr="00E404C2">
        <w:rPr>
          <w:rFonts w:ascii="Book Antiqua" w:hAnsi="Book Antiqua"/>
          <w:b/>
          <w:noProof/>
          <w:sz w:val="24"/>
          <w:szCs w:val="20"/>
          <w:lang w:eastAsia="fr-FR"/>
        </w:rPr>
        <w:drawing>
          <wp:inline distT="0" distB="0" distL="0" distR="0" wp14:anchorId="55267C46" wp14:editId="407A76AD">
            <wp:extent cx="3181583" cy="253646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3722" cy="2601950"/>
                    </a:xfrm>
                    <a:prstGeom prst="rect">
                      <a:avLst/>
                    </a:prstGeom>
                  </pic:spPr>
                </pic:pic>
              </a:graphicData>
            </a:graphic>
          </wp:inline>
        </w:drawing>
      </w:r>
    </w:p>
    <w:p w:rsidR="00D71B59" w:rsidRDefault="00D71B59" w:rsidP="00FF201F">
      <w:pPr>
        <w:rPr>
          <w:rFonts w:ascii="Book Antiqua" w:hAnsi="Book Antiqua"/>
          <w:b/>
          <w:sz w:val="32"/>
          <w:szCs w:val="24"/>
        </w:rPr>
      </w:pPr>
    </w:p>
    <w:p w:rsidR="00D71B59" w:rsidRDefault="00D71B59" w:rsidP="00FF201F">
      <w:pPr>
        <w:rPr>
          <w:rFonts w:ascii="Book Antiqua" w:hAnsi="Book Antiqua"/>
          <w:b/>
          <w:sz w:val="32"/>
          <w:szCs w:val="24"/>
        </w:rPr>
      </w:pPr>
    </w:p>
    <w:p w:rsidR="003F59A5" w:rsidRDefault="003F59A5" w:rsidP="00FF201F">
      <w:pPr>
        <w:rPr>
          <w:rFonts w:ascii="Book Antiqua" w:hAnsi="Book Antiqua"/>
          <w:b/>
          <w:sz w:val="32"/>
          <w:szCs w:val="24"/>
        </w:rPr>
      </w:pPr>
    </w:p>
    <w:p w:rsidR="003F59A5" w:rsidRDefault="003F59A5" w:rsidP="00FF201F">
      <w:pPr>
        <w:rPr>
          <w:rFonts w:ascii="Book Antiqua" w:hAnsi="Book Antiqua"/>
          <w:b/>
          <w:sz w:val="32"/>
          <w:szCs w:val="24"/>
        </w:rPr>
      </w:pPr>
    </w:p>
    <w:p w:rsidR="00FF201F" w:rsidRPr="006102C2" w:rsidRDefault="00201CB8" w:rsidP="00FF201F">
      <w:pPr>
        <w:rPr>
          <w:rFonts w:ascii="Book Antiqua" w:hAnsi="Book Antiqua"/>
          <w:b/>
          <w:sz w:val="32"/>
          <w:szCs w:val="24"/>
        </w:rPr>
      </w:pPr>
      <w:r w:rsidRPr="00201CB8">
        <w:rPr>
          <w:rFonts w:ascii="Book Antiqua" w:hAnsi="Book Antiqua"/>
          <w:b/>
          <w:sz w:val="32"/>
          <w:szCs w:val="24"/>
        </w:rPr>
        <w:lastRenderedPageBreak/>
        <w:t>Prière à Notre Dame de l’Espérance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Vierge Marie, Notre-Dame de l'Espérance,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Toi qui as cru fermement en la promesse de Dieu</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Et as porté en ton sein le Sauveur du monde,</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Nous nous tournons vers toi avec confiance et dévotion.</w:t>
      </w:r>
      <w:r w:rsidR="002D338D">
        <w:rPr>
          <w:rFonts w:ascii="Book Antiqua" w:hAnsi="Book Antiqua"/>
          <w:sz w:val="32"/>
          <w:szCs w:val="24"/>
        </w:rPr>
        <w:t xml:space="preserve"> </w:t>
      </w:r>
      <w:r w:rsidRPr="00201CB8">
        <w:rPr>
          <w:rFonts w:ascii="Book Antiqua" w:hAnsi="Book Antiqua"/>
          <w:sz w:val="32"/>
          <w:szCs w:val="24"/>
        </w:rPr>
        <w:t>Dans les moments d'incertitude et de désespoir,</w:t>
      </w:r>
      <w:r w:rsidR="002D338D">
        <w:rPr>
          <w:rFonts w:ascii="Book Antiqua" w:hAnsi="Book Antiqua"/>
          <w:sz w:val="32"/>
          <w:szCs w:val="24"/>
        </w:rPr>
        <w:t xml:space="preserve"> </w:t>
      </w:r>
      <w:r w:rsidR="0050605C">
        <w:rPr>
          <w:rFonts w:ascii="Book Antiqua" w:hAnsi="Book Antiqua"/>
          <w:sz w:val="32"/>
          <w:szCs w:val="24"/>
        </w:rPr>
        <w:t>i</w:t>
      </w:r>
      <w:r w:rsidRPr="00201CB8">
        <w:rPr>
          <w:rFonts w:ascii="Book Antiqua" w:hAnsi="Book Antiqua"/>
          <w:sz w:val="32"/>
          <w:szCs w:val="24"/>
        </w:rPr>
        <w:t>nspire-nous l'espérance qui repose sur la foi en Dieu,</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Aide-nous à voir la lumière dans les ténèbres</w:t>
      </w:r>
      <w:r w:rsidR="0050605C">
        <w:rPr>
          <w:rFonts w:ascii="Book Antiqua" w:hAnsi="Book Antiqua"/>
          <w:sz w:val="32"/>
          <w:szCs w:val="24"/>
        </w:rPr>
        <w:t xml:space="preserve"> e</w:t>
      </w:r>
      <w:r w:rsidRPr="00201CB8">
        <w:rPr>
          <w:rFonts w:ascii="Book Antiqua" w:hAnsi="Book Antiqua"/>
          <w:sz w:val="32"/>
          <w:szCs w:val="24"/>
        </w:rPr>
        <w:t>t à persévérer dans la confiance malgré les épreuves.</w:t>
      </w:r>
    </w:p>
    <w:p w:rsidR="00980588" w:rsidRPr="00980588" w:rsidRDefault="00201CB8" w:rsidP="00980588">
      <w:pPr>
        <w:jc w:val="both"/>
        <w:rPr>
          <w:rFonts w:ascii="Book Antiqua" w:hAnsi="Book Antiqua"/>
          <w:sz w:val="32"/>
          <w:szCs w:val="24"/>
        </w:rPr>
      </w:pPr>
      <w:r w:rsidRPr="00201CB8">
        <w:rPr>
          <w:rFonts w:ascii="Book Antiqua" w:hAnsi="Book Antiqua"/>
          <w:sz w:val="32"/>
          <w:szCs w:val="24"/>
        </w:rPr>
        <w:t>Vierge Marie, étoile du matin qui annonce l'aurore nouvelle,</w:t>
      </w:r>
      <w:r w:rsidR="0050605C">
        <w:rPr>
          <w:rFonts w:ascii="Book Antiqua" w:hAnsi="Book Antiqua"/>
          <w:sz w:val="32"/>
          <w:szCs w:val="24"/>
        </w:rPr>
        <w:t xml:space="preserve"> g</w:t>
      </w:r>
      <w:r w:rsidRPr="00201CB8">
        <w:rPr>
          <w:rFonts w:ascii="Book Antiqua" w:hAnsi="Book Antiqua"/>
          <w:sz w:val="32"/>
          <w:szCs w:val="24"/>
        </w:rPr>
        <w:t>uide-nous sur le chemin de la vérité et de l'amour,</w:t>
      </w:r>
      <w:r w:rsidR="0050605C">
        <w:rPr>
          <w:rFonts w:ascii="Book Antiqua" w:hAnsi="Book Antiqua"/>
          <w:sz w:val="32"/>
          <w:szCs w:val="24"/>
        </w:rPr>
        <w:t xml:space="preserve"> p</w:t>
      </w:r>
      <w:r w:rsidRPr="00201CB8">
        <w:rPr>
          <w:rFonts w:ascii="Book Antiqua" w:hAnsi="Book Antiqua"/>
          <w:sz w:val="32"/>
          <w:szCs w:val="24"/>
        </w:rPr>
        <w:t>rotège-nous des dangers et des tentations</w:t>
      </w:r>
      <w:r w:rsidR="0050605C">
        <w:rPr>
          <w:rFonts w:ascii="Book Antiqua" w:hAnsi="Book Antiqua"/>
          <w:sz w:val="32"/>
          <w:szCs w:val="24"/>
        </w:rPr>
        <w:t xml:space="preserve"> e</w:t>
      </w:r>
      <w:r w:rsidRPr="00201CB8">
        <w:rPr>
          <w:rFonts w:ascii="Book Antiqua" w:hAnsi="Book Antiqua"/>
          <w:sz w:val="32"/>
          <w:szCs w:val="24"/>
        </w:rPr>
        <w:t>t soutiens-nous dans notre marche vers le Royaume de Dieu.</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Toi qui as été témoin de la résurrection de ton Fils bien-aimé,</w:t>
      </w:r>
      <w:r w:rsidR="0050605C">
        <w:rPr>
          <w:rFonts w:ascii="Book Antiqua" w:hAnsi="Book Antiqua"/>
          <w:sz w:val="32"/>
          <w:szCs w:val="24"/>
        </w:rPr>
        <w:t xml:space="preserve"> i</w:t>
      </w:r>
      <w:r w:rsidRPr="00201CB8">
        <w:rPr>
          <w:rFonts w:ascii="Book Antiqua" w:hAnsi="Book Antiqua"/>
          <w:sz w:val="32"/>
          <w:szCs w:val="24"/>
        </w:rPr>
        <w:t>ntercède pour nous auprès de lui,</w:t>
      </w:r>
      <w:r w:rsidR="0050605C">
        <w:rPr>
          <w:rFonts w:ascii="Book Antiqua" w:hAnsi="Book Antiqua"/>
          <w:sz w:val="32"/>
          <w:szCs w:val="24"/>
        </w:rPr>
        <w:t xml:space="preserve"> o</w:t>
      </w:r>
      <w:r w:rsidRPr="00201CB8">
        <w:rPr>
          <w:rFonts w:ascii="Book Antiqua" w:hAnsi="Book Antiqua"/>
          <w:sz w:val="32"/>
          <w:szCs w:val="24"/>
        </w:rPr>
        <w:t xml:space="preserve">btiens-nous la grâce de vivre dans l'espérance </w:t>
      </w:r>
      <w:r w:rsidRPr="00201CB8">
        <w:rPr>
          <w:rFonts w:ascii="Book Antiqua" w:hAnsi="Book Antiqua"/>
          <w:sz w:val="32"/>
          <w:szCs w:val="24"/>
        </w:rPr>
        <w:lastRenderedPageBreak/>
        <w:t>joyeuse,</w:t>
      </w:r>
      <w:r w:rsidR="0050605C">
        <w:rPr>
          <w:rFonts w:ascii="Book Antiqua" w:hAnsi="Book Antiqua"/>
          <w:sz w:val="32"/>
          <w:szCs w:val="24"/>
        </w:rPr>
        <w:t xml:space="preserve"> e</w:t>
      </w:r>
      <w:r w:rsidRPr="00201CB8">
        <w:rPr>
          <w:rFonts w:ascii="Book Antiqua" w:hAnsi="Book Antiqua"/>
          <w:sz w:val="32"/>
          <w:szCs w:val="24"/>
        </w:rPr>
        <w:t>t aide-nous à partager cette espérance avec tous ceux qui sont dans le besoin.</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Vierge Marie, Notre-Dame de l'Espérance,</w:t>
      </w:r>
      <w:r w:rsidR="0050605C">
        <w:rPr>
          <w:rFonts w:ascii="Book Antiqua" w:hAnsi="Book Antiqua"/>
          <w:sz w:val="32"/>
          <w:szCs w:val="24"/>
        </w:rPr>
        <w:t xml:space="preserve"> n</w:t>
      </w:r>
      <w:r w:rsidRPr="00201CB8">
        <w:rPr>
          <w:rFonts w:ascii="Book Antiqua" w:hAnsi="Book Antiqua"/>
          <w:sz w:val="32"/>
          <w:szCs w:val="24"/>
        </w:rPr>
        <w:t>ous te confions nos prières et nos soucis,</w:t>
      </w:r>
      <w:r w:rsidR="0050605C">
        <w:rPr>
          <w:rFonts w:ascii="Book Antiqua" w:hAnsi="Book Antiqua"/>
          <w:sz w:val="32"/>
          <w:szCs w:val="24"/>
        </w:rPr>
        <w:t xml:space="preserve"> p</w:t>
      </w:r>
      <w:r w:rsidRPr="00201CB8">
        <w:rPr>
          <w:rFonts w:ascii="Book Antiqua" w:hAnsi="Book Antiqua"/>
          <w:sz w:val="32"/>
          <w:szCs w:val="24"/>
        </w:rPr>
        <w:t xml:space="preserve">articulièrement </w:t>
      </w:r>
      <w:r w:rsidR="005609E8">
        <w:rPr>
          <w:rFonts w:ascii="Book Antiqua" w:hAnsi="Book Antiqua"/>
          <w:sz w:val="32"/>
          <w:szCs w:val="24"/>
        </w:rPr>
        <w:t>tous les membres et sympathisants de l’Action Catholique des femmes</w:t>
      </w:r>
      <w:r w:rsidRPr="00201CB8">
        <w:rPr>
          <w:rFonts w:ascii="Book Antiqua" w:hAnsi="Book Antiqua"/>
          <w:sz w:val="32"/>
          <w:szCs w:val="24"/>
        </w:rPr>
        <w:t>,</w:t>
      </w:r>
    </w:p>
    <w:p w:rsidR="00201CB8" w:rsidRPr="00201CB8" w:rsidRDefault="00201CB8" w:rsidP="000759CF">
      <w:pPr>
        <w:jc w:val="both"/>
        <w:rPr>
          <w:rFonts w:ascii="Book Antiqua" w:hAnsi="Book Antiqua"/>
          <w:sz w:val="32"/>
          <w:szCs w:val="24"/>
        </w:rPr>
      </w:pPr>
      <w:r w:rsidRPr="00201CB8">
        <w:rPr>
          <w:rFonts w:ascii="Book Antiqua" w:hAnsi="Book Antiqua"/>
          <w:sz w:val="32"/>
          <w:szCs w:val="24"/>
        </w:rPr>
        <w:t>Et nous te demandons de prier pour nous devant le trône de Dieu.</w:t>
      </w:r>
    </w:p>
    <w:p w:rsidR="00790793" w:rsidRDefault="00201CB8" w:rsidP="007407A1">
      <w:pPr>
        <w:jc w:val="both"/>
        <w:rPr>
          <w:rFonts w:ascii="Book Antiqua" w:hAnsi="Book Antiqua"/>
          <w:sz w:val="32"/>
          <w:szCs w:val="24"/>
        </w:rPr>
      </w:pPr>
      <w:r w:rsidRPr="00201CB8">
        <w:rPr>
          <w:rFonts w:ascii="Book Antiqua" w:hAnsi="Book Antiqua"/>
          <w:sz w:val="32"/>
          <w:szCs w:val="24"/>
        </w:rPr>
        <w:t>Amen.</w:t>
      </w:r>
    </w:p>
    <w:p w:rsidR="0014352F" w:rsidRDefault="0014352F" w:rsidP="007407A1">
      <w:pPr>
        <w:jc w:val="both"/>
        <w:rPr>
          <w:rFonts w:ascii="Book Antiqua" w:hAnsi="Book Antiqua"/>
          <w:sz w:val="32"/>
          <w:szCs w:val="24"/>
        </w:rPr>
      </w:pPr>
    </w:p>
    <w:p w:rsidR="00282925" w:rsidRDefault="007407A1" w:rsidP="00790793">
      <w:pPr>
        <w:jc w:val="center"/>
        <w:rPr>
          <w:rFonts w:ascii="Book Antiqua" w:hAnsi="Book Antiqua"/>
          <w:sz w:val="32"/>
          <w:szCs w:val="24"/>
        </w:rPr>
      </w:pPr>
      <w:r w:rsidRPr="007407A1">
        <w:rPr>
          <w:rFonts w:ascii="Book Antiqua" w:hAnsi="Book Antiqua"/>
          <w:noProof/>
          <w:sz w:val="32"/>
          <w:szCs w:val="24"/>
          <w:lang w:eastAsia="fr-FR"/>
        </w:rPr>
        <w:drawing>
          <wp:inline distT="0" distB="0" distL="0" distR="0" wp14:anchorId="46763837" wp14:editId="3E1A2E58">
            <wp:extent cx="2127906" cy="2687541"/>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8026" cy="2725583"/>
                    </a:xfrm>
                    <a:prstGeom prst="rect">
                      <a:avLst/>
                    </a:prstGeom>
                  </pic:spPr>
                </pic:pic>
              </a:graphicData>
            </a:graphic>
          </wp:inline>
        </w:drawing>
      </w:r>
    </w:p>
    <w:p w:rsidR="00790793" w:rsidRPr="008F6902" w:rsidRDefault="00790793" w:rsidP="00790793">
      <w:pPr>
        <w:jc w:val="both"/>
        <w:rPr>
          <w:rFonts w:ascii="Book Antiqua" w:hAnsi="Book Antiqua"/>
          <w:b/>
          <w:sz w:val="32"/>
          <w:szCs w:val="24"/>
        </w:rPr>
      </w:pPr>
      <w:r w:rsidRPr="008F6902">
        <w:rPr>
          <w:rFonts w:ascii="Book Antiqua" w:hAnsi="Book Antiqua"/>
          <w:b/>
          <w:sz w:val="32"/>
          <w:szCs w:val="24"/>
        </w:rPr>
        <w:lastRenderedPageBreak/>
        <w:t xml:space="preserve">Chant : </w:t>
      </w:r>
    </w:p>
    <w:p w:rsidR="00790793" w:rsidRPr="008F6902" w:rsidRDefault="00790793" w:rsidP="00A22C68">
      <w:pPr>
        <w:spacing w:after="0"/>
        <w:jc w:val="both"/>
        <w:rPr>
          <w:rFonts w:ascii="Book Antiqua" w:hAnsi="Book Antiqua"/>
          <w:sz w:val="32"/>
          <w:szCs w:val="24"/>
        </w:rPr>
      </w:pPr>
      <w:r w:rsidRPr="008F6902">
        <w:rPr>
          <w:rFonts w:ascii="Book Antiqua" w:hAnsi="Book Antiqua"/>
          <w:sz w:val="32"/>
          <w:szCs w:val="24"/>
        </w:rPr>
        <w:t>Gloire à toi, je veux chanter pour toi,</w:t>
      </w:r>
    </w:p>
    <w:p w:rsidR="00790793" w:rsidRPr="008F6902" w:rsidRDefault="00790793" w:rsidP="00A22C68">
      <w:pPr>
        <w:spacing w:after="0"/>
        <w:jc w:val="both"/>
        <w:rPr>
          <w:rFonts w:ascii="Book Antiqua" w:hAnsi="Book Antiqua"/>
          <w:sz w:val="32"/>
          <w:szCs w:val="24"/>
        </w:rPr>
      </w:pPr>
      <w:r w:rsidRPr="008F6902">
        <w:rPr>
          <w:rFonts w:ascii="Book Antiqua" w:hAnsi="Book Antiqua"/>
          <w:sz w:val="32"/>
          <w:szCs w:val="24"/>
        </w:rPr>
        <w:t>Esprit de feu, Seigneur</w:t>
      </w:r>
    </w:p>
    <w:p w:rsidR="00790793" w:rsidRPr="008F6902" w:rsidRDefault="00790793" w:rsidP="00A22C68">
      <w:pPr>
        <w:spacing w:after="0"/>
        <w:jc w:val="both"/>
        <w:rPr>
          <w:rFonts w:ascii="Book Antiqua" w:hAnsi="Book Antiqua"/>
          <w:sz w:val="32"/>
          <w:szCs w:val="24"/>
        </w:rPr>
      </w:pPr>
      <w:r w:rsidRPr="008F6902">
        <w:rPr>
          <w:rFonts w:ascii="Book Antiqua" w:hAnsi="Book Antiqua"/>
          <w:sz w:val="32"/>
          <w:szCs w:val="24"/>
        </w:rPr>
        <w:t>Louange à toi, tu emplis l´univers,</w:t>
      </w:r>
    </w:p>
    <w:p w:rsidR="00790793" w:rsidRDefault="00790793" w:rsidP="00A22C68">
      <w:pPr>
        <w:spacing w:after="0"/>
        <w:jc w:val="both"/>
        <w:rPr>
          <w:rFonts w:ascii="Book Antiqua" w:hAnsi="Book Antiqua"/>
          <w:sz w:val="32"/>
          <w:szCs w:val="24"/>
        </w:rPr>
      </w:pPr>
      <w:r w:rsidRPr="008F6902">
        <w:rPr>
          <w:rFonts w:ascii="Book Antiqua" w:hAnsi="Book Antiqua"/>
          <w:sz w:val="32"/>
          <w:szCs w:val="24"/>
        </w:rPr>
        <w:t>Gloire à toi, alléluia.</w:t>
      </w:r>
    </w:p>
    <w:p w:rsidR="00A22C68" w:rsidRPr="008F6902" w:rsidRDefault="00A22C68" w:rsidP="00A22C68">
      <w:pPr>
        <w:spacing w:after="0"/>
        <w:jc w:val="both"/>
        <w:rPr>
          <w:rFonts w:ascii="Book Antiqua" w:hAnsi="Book Antiqua"/>
          <w:sz w:val="32"/>
          <w:szCs w:val="24"/>
        </w:rPr>
      </w:pPr>
    </w:p>
    <w:p w:rsidR="00790793" w:rsidRPr="008F6902" w:rsidRDefault="00790793" w:rsidP="00A22C68">
      <w:pPr>
        <w:spacing w:after="0"/>
        <w:jc w:val="both"/>
        <w:rPr>
          <w:rFonts w:ascii="Book Antiqua" w:hAnsi="Book Antiqua"/>
          <w:sz w:val="32"/>
          <w:szCs w:val="24"/>
        </w:rPr>
      </w:pPr>
      <w:r w:rsidRPr="008F6902">
        <w:rPr>
          <w:rFonts w:ascii="Book Antiqua" w:hAnsi="Book Antiqua"/>
          <w:sz w:val="32"/>
          <w:szCs w:val="24"/>
        </w:rPr>
        <w:t>1. Esprit Saint, envoie du haut du ciel</w:t>
      </w:r>
    </w:p>
    <w:p w:rsidR="00D46AF6" w:rsidRDefault="00790793" w:rsidP="00A22C68">
      <w:pPr>
        <w:spacing w:after="0"/>
        <w:jc w:val="both"/>
        <w:rPr>
          <w:rFonts w:ascii="Book Antiqua" w:hAnsi="Book Antiqua"/>
          <w:sz w:val="32"/>
          <w:szCs w:val="24"/>
        </w:rPr>
      </w:pPr>
      <w:r w:rsidRPr="008F6902">
        <w:rPr>
          <w:rFonts w:ascii="Book Antiqua" w:hAnsi="Book Antiqua"/>
          <w:sz w:val="32"/>
          <w:szCs w:val="24"/>
        </w:rPr>
        <w:t>Un rayon de ta lumière,</w:t>
      </w:r>
      <w:r w:rsidR="00D46AF6">
        <w:rPr>
          <w:rFonts w:ascii="Book Antiqua" w:hAnsi="Book Antiqua"/>
          <w:sz w:val="32"/>
          <w:szCs w:val="24"/>
        </w:rPr>
        <w:t xml:space="preserve"> </w:t>
      </w:r>
      <w:r w:rsidRPr="008F6902">
        <w:rPr>
          <w:rFonts w:ascii="Book Antiqua" w:hAnsi="Book Antiqua"/>
          <w:sz w:val="32"/>
          <w:szCs w:val="24"/>
        </w:rPr>
        <w:t xml:space="preserve">Viens en moi, </w:t>
      </w:r>
    </w:p>
    <w:p w:rsidR="00790793" w:rsidRPr="008F6902" w:rsidRDefault="00790793" w:rsidP="00A22C68">
      <w:pPr>
        <w:spacing w:after="0"/>
        <w:jc w:val="both"/>
        <w:rPr>
          <w:rFonts w:ascii="Book Antiqua" w:hAnsi="Book Antiqua"/>
          <w:sz w:val="32"/>
          <w:szCs w:val="24"/>
        </w:rPr>
      </w:pPr>
      <w:r w:rsidRPr="008F6902">
        <w:rPr>
          <w:rFonts w:ascii="Book Antiqua" w:hAnsi="Book Antiqua"/>
          <w:sz w:val="32"/>
          <w:szCs w:val="24"/>
        </w:rPr>
        <w:t>Seigneur, ô viens me visiter,</w:t>
      </w:r>
    </w:p>
    <w:p w:rsidR="00790793" w:rsidRDefault="00790793" w:rsidP="00A22C68">
      <w:pPr>
        <w:spacing w:after="0"/>
        <w:jc w:val="both"/>
        <w:rPr>
          <w:rFonts w:ascii="Book Antiqua" w:hAnsi="Book Antiqua"/>
          <w:sz w:val="32"/>
          <w:szCs w:val="24"/>
        </w:rPr>
      </w:pPr>
      <w:r w:rsidRPr="008F6902">
        <w:rPr>
          <w:rFonts w:ascii="Book Antiqua" w:hAnsi="Book Antiqua"/>
          <w:sz w:val="32"/>
          <w:szCs w:val="24"/>
        </w:rPr>
        <w:t>Mon cœur est prêt, mon cœur est prêt.</w:t>
      </w:r>
    </w:p>
    <w:p w:rsidR="00A22C68" w:rsidRDefault="00A22C68" w:rsidP="00A22C68">
      <w:pPr>
        <w:spacing w:after="0"/>
        <w:jc w:val="both"/>
        <w:rPr>
          <w:rFonts w:ascii="Book Antiqua" w:hAnsi="Book Antiqua"/>
          <w:sz w:val="32"/>
          <w:szCs w:val="24"/>
        </w:rPr>
      </w:pPr>
    </w:p>
    <w:p w:rsidR="00D46AF6" w:rsidRDefault="00790793" w:rsidP="00A22C68">
      <w:pPr>
        <w:spacing w:after="0"/>
        <w:jc w:val="both"/>
        <w:rPr>
          <w:rFonts w:ascii="Book Antiqua" w:hAnsi="Book Antiqua"/>
          <w:sz w:val="32"/>
          <w:szCs w:val="24"/>
        </w:rPr>
      </w:pPr>
      <w:r w:rsidRPr="00790793">
        <w:rPr>
          <w:rFonts w:ascii="Book Antiqua" w:hAnsi="Book Antiqua"/>
          <w:sz w:val="32"/>
          <w:szCs w:val="24"/>
        </w:rPr>
        <w:t xml:space="preserve">2. Esprit Saint, toi le don du Très-Haut </w:t>
      </w:r>
    </w:p>
    <w:p w:rsidR="00D46AF6" w:rsidRDefault="00790793" w:rsidP="00A22C68">
      <w:pPr>
        <w:spacing w:after="0"/>
        <w:jc w:val="both"/>
        <w:rPr>
          <w:rFonts w:ascii="Book Antiqua" w:hAnsi="Book Antiqua"/>
          <w:sz w:val="32"/>
          <w:szCs w:val="24"/>
        </w:rPr>
      </w:pPr>
      <w:r w:rsidRPr="00790793">
        <w:rPr>
          <w:rFonts w:ascii="Book Antiqua" w:hAnsi="Book Antiqua"/>
          <w:sz w:val="32"/>
          <w:szCs w:val="24"/>
        </w:rPr>
        <w:t xml:space="preserve">Souverain consolateur, Viens guérir, </w:t>
      </w:r>
    </w:p>
    <w:p w:rsidR="00D46AF6" w:rsidRDefault="00790793" w:rsidP="00A22C68">
      <w:pPr>
        <w:spacing w:after="0"/>
        <w:jc w:val="both"/>
        <w:rPr>
          <w:rFonts w:ascii="Book Antiqua" w:hAnsi="Book Antiqua"/>
          <w:sz w:val="32"/>
          <w:szCs w:val="24"/>
        </w:rPr>
      </w:pPr>
      <w:proofErr w:type="gramStart"/>
      <w:r w:rsidRPr="00790793">
        <w:rPr>
          <w:rFonts w:ascii="Book Antiqua" w:hAnsi="Book Antiqua"/>
          <w:sz w:val="32"/>
          <w:szCs w:val="24"/>
        </w:rPr>
        <w:t>ô</w:t>
      </w:r>
      <w:proofErr w:type="gramEnd"/>
      <w:r w:rsidRPr="00790793">
        <w:rPr>
          <w:rFonts w:ascii="Book Antiqua" w:hAnsi="Book Antiqua"/>
          <w:sz w:val="32"/>
          <w:szCs w:val="24"/>
        </w:rPr>
        <w:t xml:space="preserve"> Dieu, tout ce qui est blessé, </w:t>
      </w:r>
    </w:p>
    <w:p w:rsidR="00D46AF6" w:rsidRDefault="00790793" w:rsidP="00A22C68">
      <w:pPr>
        <w:spacing w:after="0"/>
        <w:jc w:val="both"/>
        <w:rPr>
          <w:rFonts w:ascii="Book Antiqua" w:hAnsi="Book Antiqua"/>
          <w:sz w:val="32"/>
          <w:szCs w:val="24"/>
        </w:rPr>
      </w:pPr>
      <w:r w:rsidRPr="00790793">
        <w:rPr>
          <w:rFonts w:ascii="Book Antiqua" w:hAnsi="Book Antiqua"/>
          <w:sz w:val="32"/>
          <w:szCs w:val="24"/>
        </w:rPr>
        <w:t xml:space="preserve">Mon cœur est prêt, mon cœur est prêt. </w:t>
      </w:r>
    </w:p>
    <w:p w:rsidR="00A22C68" w:rsidRDefault="00A22C68" w:rsidP="00A22C68">
      <w:pPr>
        <w:spacing w:after="0"/>
        <w:jc w:val="both"/>
        <w:rPr>
          <w:rFonts w:ascii="Book Antiqua" w:hAnsi="Book Antiqua"/>
          <w:sz w:val="32"/>
          <w:szCs w:val="24"/>
        </w:rPr>
      </w:pPr>
    </w:p>
    <w:p w:rsidR="00D46AF6" w:rsidRDefault="00790793" w:rsidP="00A22C68">
      <w:pPr>
        <w:spacing w:after="0"/>
        <w:jc w:val="both"/>
        <w:rPr>
          <w:rFonts w:ascii="Book Antiqua" w:hAnsi="Book Antiqua"/>
          <w:sz w:val="32"/>
          <w:szCs w:val="24"/>
        </w:rPr>
      </w:pPr>
      <w:r w:rsidRPr="00790793">
        <w:rPr>
          <w:rFonts w:ascii="Book Antiqua" w:hAnsi="Book Antiqua"/>
          <w:sz w:val="32"/>
          <w:szCs w:val="24"/>
        </w:rPr>
        <w:t xml:space="preserve">3. Esprit Saint, viens purifier ma vie, </w:t>
      </w:r>
    </w:p>
    <w:p w:rsidR="00D46AF6" w:rsidRDefault="00790793" w:rsidP="00A22C68">
      <w:pPr>
        <w:spacing w:after="0"/>
        <w:jc w:val="both"/>
        <w:rPr>
          <w:rFonts w:ascii="Book Antiqua" w:hAnsi="Book Antiqua"/>
          <w:sz w:val="32"/>
          <w:szCs w:val="24"/>
        </w:rPr>
      </w:pPr>
      <w:r w:rsidRPr="00790793">
        <w:rPr>
          <w:rFonts w:ascii="Book Antiqua" w:hAnsi="Book Antiqua"/>
          <w:sz w:val="32"/>
          <w:szCs w:val="24"/>
        </w:rPr>
        <w:t>Lave ce qui est souillé. Rends droit mon chemin,</w:t>
      </w:r>
    </w:p>
    <w:p w:rsidR="00790793" w:rsidRDefault="006C7EA1" w:rsidP="00A22C68">
      <w:pPr>
        <w:spacing w:after="0"/>
        <w:jc w:val="both"/>
        <w:rPr>
          <w:rFonts w:ascii="Book Antiqua" w:hAnsi="Book Antiqua"/>
          <w:sz w:val="32"/>
          <w:szCs w:val="24"/>
        </w:rPr>
      </w:pPr>
      <w:proofErr w:type="spellStart"/>
      <w:r>
        <w:rPr>
          <w:rFonts w:ascii="Book Antiqua" w:hAnsi="Book Antiqua"/>
          <w:sz w:val="32"/>
          <w:szCs w:val="24"/>
        </w:rPr>
        <w:t>G</w:t>
      </w:r>
      <w:r w:rsidR="00D46AF6" w:rsidRPr="00790793">
        <w:rPr>
          <w:rFonts w:ascii="Book Antiqua" w:hAnsi="Book Antiqua"/>
          <w:sz w:val="32"/>
          <w:szCs w:val="24"/>
        </w:rPr>
        <w:t>arde-moi</w:t>
      </w:r>
      <w:proofErr w:type="spellEnd"/>
      <w:r w:rsidR="00790793" w:rsidRPr="00790793">
        <w:rPr>
          <w:rFonts w:ascii="Book Antiqua" w:hAnsi="Book Antiqua"/>
          <w:sz w:val="32"/>
          <w:szCs w:val="24"/>
        </w:rPr>
        <w:t xml:space="preserve"> du péché, Mon cœur est prêt, mon cœur est prêt.</w:t>
      </w:r>
    </w:p>
    <w:p w:rsidR="00A22C68" w:rsidRDefault="00A22C68" w:rsidP="00A22C68">
      <w:pPr>
        <w:spacing w:after="0"/>
        <w:jc w:val="both"/>
        <w:rPr>
          <w:rFonts w:ascii="Book Antiqua" w:hAnsi="Book Antiqua"/>
          <w:sz w:val="32"/>
          <w:szCs w:val="24"/>
        </w:rPr>
      </w:pPr>
    </w:p>
    <w:p w:rsidR="00A22C68" w:rsidRPr="008F6902" w:rsidRDefault="00A22C68" w:rsidP="00A22C68">
      <w:pPr>
        <w:spacing w:after="0"/>
        <w:jc w:val="both"/>
        <w:rPr>
          <w:rFonts w:ascii="Book Antiqua" w:hAnsi="Book Antiqua"/>
          <w:sz w:val="32"/>
          <w:szCs w:val="24"/>
        </w:rPr>
      </w:pPr>
    </w:p>
    <w:p w:rsidR="008D57D6" w:rsidRPr="006C7EA1" w:rsidRDefault="008D57D6" w:rsidP="002D338D">
      <w:pPr>
        <w:jc w:val="center"/>
        <w:rPr>
          <w:rFonts w:ascii="Book Antiqua" w:hAnsi="Book Antiqua"/>
          <w:b/>
          <w:sz w:val="40"/>
          <w:szCs w:val="24"/>
        </w:rPr>
      </w:pPr>
      <w:r w:rsidRPr="006C7EA1">
        <w:rPr>
          <w:rFonts w:ascii="Book Antiqua" w:hAnsi="Book Antiqua"/>
          <w:b/>
          <w:sz w:val="40"/>
          <w:szCs w:val="24"/>
        </w:rPr>
        <w:lastRenderedPageBreak/>
        <w:t>Chapelet pour la Paix</w:t>
      </w:r>
    </w:p>
    <w:p w:rsidR="0032396E" w:rsidRDefault="0032396E" w:rsidP="00817183">
      <w:pPr>
        <w:rPr>
          <w:rFonts w:ascii="Book Antiqua" w:hAnsi="Book Antiqua"/>
          <w:b/>
          <w:sz w:val="32"/>
          <w:szCs w:val="24"/>
        </w:rPr>
      </w:pPr>
      <w:r w:rsidRPr="0032396E">
        <w:rPr>
          <w:rFonts w:ascii="Book Antiqua" w:hAnsi="Book Antiqua"/>
          <w:b/>
          <w:sz w:val="32"/>
          <w:szCs w:val="24"/>
        </w:rPr>
        <w:t xml:space="preserve">Réflexion </w:t>
      </w:r>
    </w:p>
    <w:p w:rsidR="0032396E" w:rsidRPr="0032396E" w:rsidRDefault="0032396E" w:rsidP="000759CF">
      <w:pPr>
        <w:spacing w:after="0"/>
        <w:jc w:val="both"/>
        <w:rPr>
          <w:rFonts w:ascii="Book Antiqua" w:hAnsi="Book Antiqua"/>
          <w:sz w:val="32"/>
          <w:szCs w:val="24"/>
        </w:rPr>
      </w:pPr>
      <w:r w:rsidRPr="0032396E">
        <w:rPr>
          <w:rFonts w:ascii="Book Antiqua" w:hAnsi="Book Antiqua"/>
          <w:sz w:val="32"/>
          <w:szCs w:val="24"/>
        </w:rPr>
        <w:t>« La paix du cœur est inséparable de</w:t>
      </w:r>
      <w:r w:rsidR="005E3DF0">
        <w:rPr>
          <w:rFonts w:ascii="Book Antiqua" w:hAnsi="Book Antiqua"/>
          <w:sz w:val="32"/>
          <w:szCs w:val="24"/>
        </w:rPr>
        <w:t xml:space="preserve"> </w:t>
      </w:r>
      <w:r w:rsidRPr="0032396E">
        <w:rPr>
          <w:rFonts w:ascii="Book Antiqua" w:hAnsi="Book Antiqua"/>
          <w:sz w:val="32"/>
          <w:szCs w:val="24"/>
        </w:rPr>
        <w:t>la justice</w:t>
      </w:r>
    </w:p>
    <w:p w:rsidR="0032396E" w:rsidRPr="0032396E" w:rsidRDefault="0032396E" w:rsidP="000759CF">
      <w:pPr>
        <w:spacing w:after="0"/>
        <w:jc w:val="both"/>
        <w:rPr>
          <w:rFonts w:ascii="Book Antiqua" w:hAnsi="Book Antiqua"/>
          <w:sz w:val="32"/>
          <w:szCs w:val="24"/>
        </w:rPr>
      </w:pPr>
      <w:r w:rsidRPr="0032396E">
        <w:rPr>
          <w:rFonts w:ascii="Book Antiqua" w:hAnsi="Book Antiqua"/>
          <w:sz w:val="32"/>
          <w:szCs w:val="24"/>
        </w:rPr>
        <w:t xml:space="preserve"> </w:t>
      </w:r>
      <w:proofErr w:type="gramStart"/>
      <w:r w:rsidRPr="0032396E">
        <w:rPr>
          <w:rFonts w:ascii="Book Antiqua" w:hAnsi="Book Antiqua"/>
          <w:sz w:val="32"/>
          <w:szCs w:val="24"/>
        </w:rPr>
        <w:t>et</w:t>
      </w:r>
      <w:proofErr w:type="gramEnd"/>
      <w:r w:rsidRPr="0032396E">
        <w:rPr>
          <w:rFonts w:ascii="Book Antiqua" w:hAnsi="Book Antiqua"/>
          <w:sz w:val="32"/>
          <w:szCs w:val="24"/>
        </w:rPr>
        <w:t xml:space="preserve"> de la charité ; elle est le signe</w:t>
      </w:r>
      <w:r w:rsidR="008D57D6">
        <w:rPr>
          <w:rFonts w:ascii="Book Antiqua" w:hAnsi="Book Antiqua"/>
          <w:sz w:val="32"/>
          <w:szCs w:val="24"/>
        </w:rPr>
        <w:t xml:space="preserve"> </w:t>
      </w:r>
      <w:r w:rsidRPr="0032396E">
        <w:rPr>
          <w:rFonts w:ascii="Book Antiqua" w:hAnsi="Book Antiqua"/>
          <w:sz w:val="32"/>
          <w:szCs w:val="24"/>
        </w:rPr>
        <w:t>de la présence du Royaume de Dieu dans le monde. » (Catéchisme de l’Église</w:t>
      </w:r>
      <w:r w:rsidR="008D57D6">
        <w:rPr>
          <w:rFonts w:ascii="Book Antiqua" w:hAnsi="Book Antiqua"/>
          <w:sz w:val="32"/>
          <w:szCs w:val="24"/>
        </w:rPr>
        <w:t xml:space="preserve"> </w:t>
      </w:r>
      <w:r w:rsidRPr="0032396E">
        <w:rPr>
          <w:rFonts w:ascii="Book Antiqua" w:hAnsi="Book Antiqua"/>
          <w:sz w:val="32"/>
          <w:szCs w:val="24"/>
        </w:rPr>
        <w:t>catholique, n° 2304)</w:t>
      </w:r>
    </w:p>
    <w:p w:rsidR="0032396E" w:rsidRDefault="0032396E" w:rsidP="000759CF">
      <w:pPr>
        <w:spacing w:after="0"/>
        <w:jc w:val="both"/>
        <w:rPr>
          <w:rFonts w:ascii="Book Antiqua" w:hAnsi="Book Antiqua"/>
          <w:sz w:val="32"/>
          <w:szCs w:val="24"/>
        </w:rPr>
      </w:pPr>
      <w:r w:rsidRPr="0032396E">
        <w:rPr>
          <w:rFonts w:ascii="Book Antiqua" w:hAnsi="Book Antiqua"/>
          <w:sz w:val="32"/>
          <w:szCs w:val="24"/>
        </w:rPr>
        <w:t>« Que la paix du Christ règne dans vos cœurs, puisque c’est à elle que vous avez</w:t>
      </w:r>
      <w:r w:rsidR="008D57D6">
        <w:rPr>
          <w:rFonts w:ascii="Book Antiqua" w:hAnsi="Book Antiqua"/>
          <w:sz w:val="32"/>
          <w:szCs w:val="24"/>
        </w:rPr>
        <w:t xml:space="preserve"> </w:t>
      </w:r>
      <w:r w:rsidRPr="0032396E">
        <w:rPr>
          <w:rFonts w:ascii="Book Antiqua" w:hAnsi="Book Antiqua"/>
          <w:sz w:val="32"/>
          <w:szCs w:val="24"/>
        </w:rPr>
        <w:t>été appelés pour former un seul corps. Soyez reconnaissants. » (Colossiens 3,</w:t>
      </w:r>
      <w:r w:rsidR="008B245C">
        <w:rPr>
          <w:rFonts w:ascii="Book Antiqua" w:hAnsi="Book Antiqua"/>
          <w:sz w:val="32"/>
          <w:szCs w:val="24"/>
        </w:rPr>
        <w:t xml:space="preserve"> </w:t>
      </w:r>
      <w:r w:rsidRPr="0032396E">
        <w:rPr>
          <w:rFonts w:ascii="Book Antiqua" w:hAnsi="Book Antiqua"/>
          <w:sz w:val="32"/>
          <w:szCs w:val="24"/>
        </w:rPr>
        <w:t>15)</w:t>
      </w:r>
    </w:p>
    <w:p w:rsidR="00954008" w:rsidRDefault="00954008" w:rsidP="000759CF">
      <w:pPr>
        <w:spacing w:after="0"/>
        <w:jc w:val="both"/>
        <w:rPr>
          <w:rFonts w:ascii="Book Antiqua" w:hAnsi="Book Antiqua"/>
          <w:sz w:val="32"/>
          <w:szCs w:val="24"/>
        </w:rPr>
      </w:pPr>
    </w:p>
    <w:p w:rsidR="00954008" w:rsidRPr="00954008" w:rsidRDefault="00954008" w:rsidP="000759CF">
      <w:pPr>
        <w:spacing w:after="0"/>
        <w:jc w:val="both"/>
        <w:rPr>
          <w:rFonts w:ascii="Book Antiqua" w:hAnsi="Book Antiqua"/>
          <w:b/>
          <w:sz w:val="32"/>
          <w:szCs w:val="24"/>
        </w:rPr>
      </w:pPr>
      <w:r>
        <w:rPr>
          <w:rFonts w:ascii="Book Antiqua" w:hAnsi="Book Antiqua"/>
          <w:b/>
          <w:sz w:val="32"/>
          <w:szCs w:val="24"/>
        </w:rPr>
        <w:t>Première dizaine</w:t>
      </w:r>
    </w:p>
    <w:p w:rsidR="0032396E" w:rsidRPr="0032396E" w:rsidRDefault="0032396E" w:rsidP="000759CF">
      <w:pPr>
        <w:spacing w:after="0"/>
        <w:jc w:val="both"/>
        <w:rPr>
          <w:rFonts w:ascii="Book Antiqua" w:hAnsi="Book Antiqua"/>
          <w:sz w:val="32"/>
          <w:szCs w:val="24"/>
        </w:rPr>
      </w:pPr>
      <w:r w:rsidRPr="0032396E">
        <w:rPr>
          <w:rFonts w:ascii="Book Antiqua" w:hAnsi="Book Antiqua"/>
          <w:sz w:val="32"/>
          <w:szCs w:val="24"/>
        </w:rPr>
        <w:t>Ô Jésus, Toi dont le regard apaise les tempêtes e</w:t>
      </w:r>
      <w:r w:rsidR="008B245C">
        <w:rPr>
          <w:rFonts w:ascii="Book Antiqua" w:hAnsi="Book Antiqua"/>
          <w:sz w:val="32"/>
          <w:szCs w:val="24"/>
        </w:rPr>
        <w:t xml:space="preserve">t les âmes, je viens à Toi avec </w:t>
      </w:r>
      <w:r w:rsidRPr="0032396E">
        <w:rPr>
          <w:rFonts w:ascii="Book Antiqua" w:hAnsi="Book Antiqua"/>
          <w:sz w:val="32"/>
          <w:szCs w:val="24"/>
        </w:rPr>
        <w:t>un cœur assoiffé de paix. Toi qui as brisé les chaînes de la mort par Ton amour</w:t>
      </w:r>
      <w:r w:rsidR="008B245C">
        <w:rPr>
          <w:rFonts w:ascii="Book Antiqua" w:hAnsi="Book Antiqua"/>
          <w:sz w:val="32"/>
          <w:szCs w:val="24"/>
        </w:rPr>
        <w:t xml:space="preserve"> </w:t>
      </w:r>
      <w:r w:rsidRPr="0032396E">
        <w:rPr>
          <w:rFonts w:ascii="Book Antiqua" w:hAnsi="Book Antiqua"/>
          <w:sz w:val="32"/>
          <w:szCs w:val="24"/>
        </w:rPr>
        <w:t>silencieux, fais descendre sur moi une goutte de Ta douceur infinie. Que les eaux</w:t>
      </w:r>
      <w:r w:rsidR="008B245C">
        <w:rPr>
          <w:rFonts w:ascii="Book Antiqua" w:hAnsi="Book Antiqua"/>
          <w:sz w:val="32"/>
          <w:szCs w:val="24"/>
        </w:rPr>
        <w:t xml:space="preserve"> </w:t>
      </w:r>
      <w:r w:rsidRPr="0032396E">
        <w:rPr>
          <w:rFonts w:ascii="Book Antiqua" w:hAnsi="Book Antiqua"/>
          <w:sz w:val="32"/>
          <w:szCs w:val="24"/>
        </w:rPr>
        <w:t>troubles de mon esprit s’apaisent à Ton souffle, que les cris du monde s’effacent</w:t>
      </w:r>
      <w:r w:rsidR="006778B2">
        <w:rPr>
          <w:rFonts w:ascii="Book Antiqua" w:hAnsi="Book Antiqua"/>
          <w:sz w:val="32"/>
          <w:szCs w:val="24"/>
        </w:rPr>
        <w:t xml:space="preserve"> </w:t>
      </w:r>
      <w:r w:rsidRPr="0032396E">
        <w:rPr>
          <w:rFonts w:ascii="Book Antiqua" w:hAnsi="Book Antiqua"/>
          <w:sz w:val="32"/>
          <w:szCs w:val="24"/>
        </w:rPr>
        <w:t>dans l’écho de Ta voix qui murmure : « Viens à moi, et trouve le repos. »</w:t>
      </w:r>
    </w:p>
    <w:p w:rsidR="00954008" w:rsidRDefault="00954008" w:rsidP="00954008">
      <w:pPr>
        <w:spacing w:after="0"/>
        <w:jc w:val="both"/>
        <w:rPr>
          <w:rFonts w:ascii="Book Antiqua" w:hAnsi="Book Antiqua"/>
          <w:sz w:val="32"/>
          <w:szCs w:val="24"/>
        </w:rPr>
      </w:pPr>
    </w:p>
    <w:p w:rsidR="00954008" w:rsidRPr="00954008" w:rsidRDefault="00954008" w:rsidP="00954008">
      <w:pPr>
        <w:spacing w:after="0"/>
        <w:jc w:val="both"/>
        <w:rPr>
          <w:rFonts w:ascii="Book Antiqua" w:hAnsi="Book Antiqua"/>
          <w:b/>
          <w:sz w:val="32"/>
          <w:szCs w:val="24"/>
        </w:rPr>
      </w:pPr>
      <w:r>
        <w:rPr>
          <w:rFonts w:ascii="Book Antiqua" w:hAnsi="Book Antiqua"/>
          <w:b/>
          <w:sz w:val="32"/>
          <w:szCs w:val="24"/>
        </w:rPr>
        <w:lastRenderedPageBreak/>
        <w:t>Deuxième dizaine</w:t>
      </w:r>
    </w:p>
    <w:p w:rsidR="0032396E" w:rsidRDefault="00FF05A9" w:rsidP="000759CF">
      <w:pPr>
        <w:spacing w:after="0"/>
        <w:jc w:val="both"/>
        <w:rPr>
          <w:rFonts w:ascii="Book Antiqua" w:hAnsi="Book Antiqua"/>
          <w:sz w:val="32"/>
          <w:szCs w:val="24"/>
        </w:rPr>
      </w:pPr>
      <w:r>
        <w:rPr>
          <w:rFonts w:ascii="Book Antiqua" w:hAnsi="Book Antiqua"/>
          <w:sz w:val="32"/>
          <w:szCs w:val="24"/>
        </w:rPr>
        <w:t>Prions pour les défunts de l’Action Catholique des Femmes</w:t>
      </w:r>
      <w:r w:rsidR="00553142">
        <w:rPr>
          <w:rFonts w:ascii="Book Antiqua" w:hAnsi="Book Antiqua"/>
          <w:sz w:val="32"/>
          <w:szCs w:val="24"/>
        </w:rPr>
        <w:t xml:space="preserve">. Que par l’intercession de Notre Dame de </w:t>
      </w:r>
      <w:proofErr w:type="spellStart"/>
      <w:r w:rsidR="00553142">
        <w:rPr>
          <w:rFonts w:ascii="Book Antiqua" w:hAnsi="Book Antiqua"/>
          <w:sz w:val="32"/>
          <w:szCs w:val="24"/>
        </w:rPr>
        <w:t>Montligeon</w:t>
      </w:r>
      <w:proofErr w:type="spellEnd"/>
      <w:r w:rsidR="00553142">
        <w:rPr>
          <w:rFonts w:ascii="Book Antiqua" w:hAnsi="Book Antiqua"/>
          <w:sz w:val="32"/>
          <w:szCs w:val="24"/>
        </w:rPr>
        <w:t>, Notre Seigneur les accueille dans Son Royaume. Prions pour tous ceux qui sont affligés</w:t>
      </w:r>
      <w:r w:rsidR="00E36572">
        <w:rPr>
          <w:rFonts w:ascii="Book Antiqua" w:hAnsi="Book Antiqua"/>
          <w:sz w:val="32"/>
          <w:szCs w:val="24"/>
        </w:rPr>
        <w:t xml:space="preserve"> par le départ d’un proche</w:t>
      </w:r>
      <w:r w:rsidR="00553142">
        <w:rPr>
          <w:rFonts w:ascii="Book Antiqua" w:hAnsi="Book Antiqua"/>
          <w:sz w:val="32"/>
          <w:szCs w:val="24"/>
        </w:rPr>
        <w:t>, afin que DIEU les console.</w:t>
      </w:r>
    </w:p>
    <w:p w:rsidR="00954008" w:rsidRDefault="00954008" w:rsidP="00954008">
      <w:pPr>
        <w:spacing w:after="0"/>
        <w:jc w:val="both"/>
        <w:rPr>
          <w:rFonts w:ascii="Book Antiqua" w:hAnsi="Book Antiqua"/>
          <w:sz w:val="32"/>
          <w:szCs w:val="24"/>
        </w:rPr>
      </w:pPr>
    </w:p>
    <w:p w:rsidR="00954008" w:rsidRPr="00954008" w:rsidRDefault="00954008" w:rsidP="00954008">
      <w:pPr>
        <w:spacing w:after="0"/>
        <w:jc w:val="both"/>
        <w:rPr>
          <w:rFonts w:ascii="Book Antiqua" w:hAnsi="Book Antiqua"/>
          <w:b/>
          <w:sz w:val="32"/>
          <w:szCs w:val="24"/>
        </w:rPr>
      </w:pPr>
      <w:r>
        <w:rPr>
          <w:rFonts w:ascii="Book Antiqua" w:hAnsi="Book Antiqua"/>
          <w:b/>
          <w:sz w:val="32"/>
          <w:szCs w:val="24"/>
        </w:rPr>
        <w:t>Troisième dizaine</w:t>
      </w:r>
    </w:p>
    <w:p w:rsidR="009C378D" w:rsidRDefault="0032396E" w:rsidP="00954008">
      <w:pPr>
        <w:spacing w:after="0"/>
        <w:jc w:val="both"/>
        <w:rPr>
          <w:rFonts w:ascii="Book Antiqua" w:hAnsi="Book Antiqua"/>
          <w:sz w:val="32"/>
          <w:szCs w:val="24"/>
        </w:rPr>
      </w:pPr>
      <w:r w:rsidRPr="0032396E">
        <w:rPr>
          <w:rFonts w:ascii="Book Antiqua" w:hAnsi="Book Antiqua"/>
          <w:sz w:val="32"/>
          <w:szCs w:val="24"/>
        </w:rPr>
        <w:t xml:space="preserve">Ô Jésus, avec Marie, Mère et Reine qui porte </w:t>
      </w:r>
      <w:r w:rsidR="008B245C">
        <w:rPr>
          <w:rFonts w:ascii="Book Antiqua" w:hAnsi="Book Antiqua"/>
          <w:sz w:val="32"/>
          <w:szCs w:val="24"/>
        </w:rPr>
        <w:t xml:space="preserve">Ta paix au monde, </w:t>
      </w:r>
      <w:r w:rsidR="00EE32FA">
        <w:rPr>
          <w:rFonts w:ascii="Book Antiqua" w:hAnsi="Book Antiqua"/>
          <w:sz w:val="32"/>
          <w:szCs w:val="24"/>
        </w:rPr>
        <w:t>nous</w:t>
      </w:r>
      <w:r w:rsidR="008B245C">
        <w:rPr>
          <w:rFonts w:ascii="Book Antiqua" w:hAnsi="Book Antiqua"/>
          <w:sz w:val="32"/>
          <w:szCs w:val="24"/>
        </w:rPr>
        <w:t xml:space="preserve"> Te demande </w:t>
      </w:r>
      <w:r w:rsidRPr="0032396E">
        <w:rPr>
          <w:rFonts w:ascii="Book Antiqua" w:hAnsi="Book Antiqua"/>
          <w:sz w:val="32"/>
          <w:szCs w:val="24"/>
        </w:rPr>
        <w:t xml:space="preserve">de faire de </w:t>
      </w:r>
      <w:r w:rsidR="00EE32FA">
        <w:rPr>
          <w:rFonts w:ascii="Book Antiqua" w:hAnsi="Book Antiqua"/>
          <w:sz w:val="32"/>
          <w:szCs w:val="24"/>
        </w:rPr>
        <w:t>notre assemblée des</w:t>
      </w:r>
      <w:r w:rsidRPr="0032396E">
        <w:rPr>
          <w:rFonts w:ascii="Book Antiqua" w:hAnsi="Book Antiqua"/>
          <w:sz w:val="32"/>
          <w:szCs w:val="24"/>
        </w:rPr>
        <w:t xml:space="preserve"> semeur</w:t>
      </w:r>
      <w:r w:rsidR="00EE32FA">
        <w:rPr>
          <w:rFonts w:ascii="Book Antiqua" w:hAnsi="Book Antiqua"/>
          <w:sz w:val="32"/>
          <w:szCs w:val="24"/>
        </w:rPr>
        <w:t>s de Ton unité. Que n</w:t>
      </w:r>
      <w:r w:rsidR="00A644DE">
        <w:rPr>
          <w:rFonts w:ascii="Book Antiqua" w:hAnsi="Book Antiqua"/>
          <w:sz w:val="32"/>
          <w:szCs w:val="24"/>
        </w:rPr>
        <w:t>o</w:t>
      </w:r>
      <w:r w:rsidRPr="0032396E">
        <w:rPr>
          <w:rFonts w:ascii="Book Antiqua" w:hAnsi="Book Antiqua"/>
          <w:sz w:val="32"/>
          <w:szCs w:val="24"/>
        </w:rPr>
        <w:t>s pas tracent des sentiers de</w:t>
      </w:r>
      <w:r w:rsidR="008B245C">
        <w:rPr>
          <w:rFonts w:ascii="Book Antiqua" w:hAnsi="Book Antiqua"/>
          <w:sz w:val="32"/>
          <w:szCs w:val="24"/>
        </w:rPr>
        <w:t xml:space="preserve"> </w:t>
      </w:r>
      <w:r w:rsidRPr="0032396E">
        <w:rPr>
          <w:rFonts w:ascii="Book Antiqua" w:hAnsi="Book Antiqua"/>
          <w:sz w:val="32"/>
          <w:szCs w:val="24"/>
        </w:rPr>
        <w:t xml:space="preserve">réconciliation, que </w:t>
      </w:r>
      <w:r w:rsidR="00EE32FA">
        <w:rPr>
          <w:rFonts w:ascii="Book Antiqua" w:hAnsi="Book Antiqua"/>
          <w:sz w:val="32"/>
          <w:szCs w:val="24"/>
        </w:rPr>
        <w:t>nos</w:t>
      </w:r>
      <w:r w:rsidRPr="0032396E">
        <w:rPr>
          <w:rFonts w:ascii="Book Antiqua" w:hAnsi="Book Antiqua"/>
          <w:sz w:val="32"/>
          <w:szCs w:val="24"/>
        </w:rPr>
        <w:t xml:space="preserve"> yeux reflètent Ta lumière douce, que </w:t>
      </w:r>
      <w:r w:rsidR="00EE32FA">
        <w:rPr>
          <w:rFonts w:ascii="Book Antiqua" w:hAnsi="Book Antiqua"/>
          <w:sz w:val="32"/>
          <w:szCs w:val="24"/>
        </w:rPr>
        <w:t>nos</w:t>
      </w:r>
      <w:r w:rsidRPr="0032396E">
        <w:rPr>
          <w:rFonts w:ascii="Book Antiqua" w:hAnsi="Book Antiqua"/>
          <w:sz w:val="32"/>
          <w:szCs w:val="24"/>
        </w:rPr>
        <w:t xml:space="preserve"> mains soient</w:t>
      </w:r>
      <w:r w:rsidR="008B245C">
        <w:rPr>
          <w:rFonts w:ascii="Book Antiqua" w:hAnsi="Book Antiqua"/>
          <w:sz w:val="32"/>
          <w:szCs w:val="24"/>
        </w:rPr>
        <w:t xml:space="preserve"> </w:t>
      </w:r>
      <w:r w:rsidRPr="0032396E">
        <w:rPr>
          <w:rFonts w:ascii="Book Antiqua" w:hAnsi="Book Antiqua"/>
          <w:sz w:val="32"/>
          <w:szCs w:val="24"/>
        </w:rPr>
        <w:t>des rameaux d’olivier offerts à ceux qui souffrent. Toi qui es la Paix éternelle,</w:t>
      </w:r>
      <w:r w:rsidR="00EE32FA">
        <w:rPr>
          <w:rFonts w:ascii="Book Antiqua" w:hAnsi="Book Antiqua"/>
          <w:sz w:val="32"/>
          <w:szCs w:val="24"/>
        </w:rPr>
        <w:t xml:space="preserve"> enveloppe chacun </w:t>
      </w:r>
      <w:r w:rsidRPr="0032396E">
        <w:rPr>
          <w:rFonts w:ascii="Book Antiqua" w:hAnsi="Book Antiqua"/>
          <w:sz w:val="32"/>
          <w:szCs w:val="24"/>
        </w:rPr>
        <w:t>de Ta présence jusqu’à ce que mon âme repose en Toi, Source</w:t>
      </w:r>
      <w:r w:rsidR="000759CF">
        <w:rPr>
          <w:rFonts w:ascii="Book Antiqua" w:hAnsi="Book Antiqua"/>
          <w:sz w:val="32"/>
          <w:szCs w:val="24"/>
        </w:rPr>
        <w:t xml:space="preserve"> </w:t>
      </w:r>
      <w:r w:rsidRPr="0032396E">
        <w:rPr>
          <w:rFonts w:ascii="Book Antiqua" w:hAnsi="Book Antiqua"/>
          <w:sz w:val="32"/>
          <w:szCs w:val="24"/>
        </w:rPr>
        <w:t>de toute concorde. Amen. »</w:t>
      </w:r>
    </w:p>
    <w:p w:rsidR="00EE32FA" w:rsidRDefault="00EE32FA" w:rsidP="00954008">
      <w:pPr>
        <w:spacing w:after="0"/>
        <w:jc w:val="both"/>
        <w:rPr>
          <w:rFonts w:ascii="Book Antiqua" w:hAnsi="Book Antiqua"/>
          <w:sz w:val="32"/>
          <w:szCs w:val="24"/>
        </w:rPr>
      </w:pPr>
    </w:p>
    <w:p w:rsidR="00EE32FA" w:rsidRDefault="00EE32FA" w:rsidP="00954008">
      <w:pPr>
        <w:spacing w:after="0"/>
        <w:jc w:val="both"/>
        <w:rPr>
          <w:rFonts w:ascii="Book Antiqua" w:hAnsi="Book Antiqua"/>
          <w:sz w:val="32"/>
          <w:szCs w:val="24"/>
        </w:rPr>
      </w:pPr>
    </w:p>
    <w:p w:rsidR="00EE32FA" w:rsidRDefault="00EE32FA" w:rsidP="00954008">
      <w:pPr>
        <w:spacing w:after="0"/>
        <w:jc w:val="both"/>
        <w:rPr>
          <w:rFonts w:ascii="Book Antiqua" w:hAnsi="Book Antiqua"/>
          <w:sz w:val="32"/>
          <w:szCs w:val="24"/>
        </w:rPr>
      </w:pPr>
    </w:p>
    <w:p w:rsidR="00EE32FA" w:rsidRDefault="00EE32FA" w:rsidP="00954008">
      <w:pPr>
        <w:spacing w:after="0"/>
        <w:jc w:val="both"/>
        <w:rPr>
          <w:rFonts w:ascii="Book Antiqua" w:hAnsi="Book Antiqua"/>
          <w:sz w:val="32"/>
          <w:szCs w:val="24"/>
        </w:rPr>
      </w:pPr>
    </w:p>
    <w:p w:rsidR="00001417" w:rsidRDefault="00001417" w:rsidP="00001417">
      <w:pPr>
        <w:spacing w:after="0"/>
        <w:jc w:val="both"/>
        <w:rPr>
          <w:rFonts w:ascii="Book Antiqua" w:hAnsi="Book Antiqua"/>
          <w:sz w:val="32"/>
          <w:szCs w:val="24"/>
        </w:rPr>
      </w:pPr>
      <w:bookmarkStart w:id="0" w:name="_GoBack"/>
      <w:bookmarkEnd w:id="0"/>
      <w:r w:rsidRPr="006C7EA1">
        <w:rPr>
          <w:rFonts w:ascii="Book Antiqua" w:hAnsi="Book Antiqua"/>
          <w:b/>
          <w:sz w:val="32"/>
          <w:szCs w:val="24"/>
        </w:rPr>
        <w:lastRenderedPageBreak/>
        <w:t>Chant</w:t>
      </w:r>
      <w:r>
        <w:rPr>
          <w:rFonts w:ascii="Book Antiqua" w:hAnsi="Book Antiqua"/>
          <w:sz w:val="32"/>
          <w:szCs w:val="24"/>
        </w:rPr>
        <w:t xml:space="preserve"> : </w:t>
      </w:r>
    </w:p>
    <w:p w:rsidR="00001417" w:rsidRPr="00001417" w:rsidRDefault="00001417" w:rsidP="00001417">
      <w:pPr>
        <w:spacing w:after="0"/>
        <w:jc w:val="both"/>
        <w:rPr>
          <w:rFonts w:ascii="Book Antiqua" w:hAnsi="Book Antiqua"/>
          <w:sz w:val="32"/>
          <w:szCs w:val="24"/>
        </w:rPr>
      </w:pPr>
      <w:r w:rsidRPr="00001417">
        <w:rPr>
          <w:rFonts w:ascii="Book Antiqua" w:hAnsi="Book Antiqua"/>
          <w:sz w:val="32"/>
          <w:szCs w:val="24"/>
        </w:rPr>
        <w:t>C</w:t>
      </w:r>
      <w:r>
        <w:rPr>
          <w:rFonts w:ascii="Book Antiqua" w:hAnsi="Book Antiqua"/>
          <w:sz w:val="32"/>
          <w:szCs w:val="24"/>
        </w:rPr>
        <w:t>hercher avec toi dans nos vies,</w:t>
      </w:r>
    </w:p>
    <w:p w:rsidR="00001417" w:rsidRPr="00001417" w:rsidRDefault="00001417" w:rsidP="00001417">
      <w:pPr>
        <w:spacing w:after="0"/>
        <w:jc w:val="both"/>
        <w:rPr>
          <w:rFonts w:ascii="Book Antiqua" w:hAnsi="Book Antiqua"/>
          <w:sz w:val="32"/>
          <w:szCs w:val="24"/>
        </w:rPr>
      </w:pPr>
      <w:r>
        <w:rPr>
          <w:rFonts w:ascii="Book Antiqua" w:hAnsi="Book Antiqua"/>
          <w:sz w:val="32"/>
          <w:szCs w:val="24"/>
        </w:rPr>
        <w:t>Les pas de Dieu, Vierge Marie,</w:t>
      </w:r>
    </w:p>
    <w:p w:rsidR="00001417" w:rsidRPr="00001417" w:rsidRDefault="00001417" w:rsidP="00001417">
      <w:pPr>
        <w:spacing w:after="0"/>
        <w:jc w:val="both"/>
        <w:rPr>
          <w:rFonts w:ascii="Book Antiqua" w:hAnsi="Book Antiqua"/>
          <w:sz w:val="32"/>
          <w:szCs w:val="24"/>
        </w:rPr>
      </w:pPr>
      <w:r>
        <w:rPr>
          <w:rFonts w:ascii="Book Antiqua" w:hAnsi="Book Antiqua"/>
          <w:sz w:val="32"/>
          <w:szCs w:val="24"/>
        </w:rPr>
        <w:t>Par toi accueillir aujourd'hui</w:t>
      </w:r>
    </w:p>
    <w:p w:rsidR="00001417" w:rsidRDefault="00001417" w:rsidP="00001417">
      <w:pPr>
        <w:spacing w:after="0"/>
        <w:jc w:val="both"/>
        <w:rPr>
          <w:rFonts w:ascii="Book Antiqua" w:hAnsi="Book Antiqua"/>
          <w:sz w:val="32"/>
          <w:szCs w:val="24"/>
        </w:rPr>
      </w:pPr>
      <w:r w:rsidRPr="00001417">
        <w:rPr>
          <w:rFonts w:ascii="Book Antiqua" w:hAnsi="Book Antiqua"/>
          <w:sz w:val="32"/>
          <w:szCs w:val="24"/>
        </w:rPr>
        <w:t>Le don de Dieu, Vierge Marie.</w:t>
      </w:r>
    </w:p>
    <w:p w:rsidR="00773254" w:rsidRPr="00001417" w:rsidRDefault="00773254" w:rsidP="00001417">
      <w:pPr>
        <w:spacing w:after="0"/>
        <w:jc w:val="both"/>
        <w:rPr>
          <w:rFonts w:ascii="Book Antiqua" w:hAnsi="Book Antiqua"/>
          <w:sz w:val="32"/>
          <w:szCs w:val="24"/>
        </w:rPr>
      </w:pPr>
    </w:p>
    <w:p w:rsidR="003F59A5" w:rsidRDefault="00001417" w:rsidP="00001417">
      <w:pPr>
        <w:spacing w:after="0"/>
        <w:jc w:val="both"/>
        <w:rPr>
          <w:rFonts w:ascii="Book Antiqua" w:hAnsi="Book Antiqua"/>
          <w:sz w:val="32"/>
          <w:szCs w:val="24"/>
        </w:rPr>
      </w:pPr>
      <w:r>
        <w:rPr>
          <w:rFonts w:ascii="Book Antiqua" w:hAnsi="Book Antiqua"/>
          <w:sz w:val="32"/>
          <w:szCs w:val="24"/>
        </w:rPr>
        <w:t>1. Puisque tu chantes avec nous</w:t>
      </w:r>
      <w:r w:rsidR="003F59A5">
        <w:rPr>
          <w:rFonts w:ascii="Book Antiqua" w:hAnsi="Book Antiqua"/>
          <w:sz w:val="32"/>
          <w:szCs w:val="24"/>
        </w:rPr>
        <w:t xml:space="preserve"> </w:t>
      </w:r>
    </w:p>
    <w:p w:rsidR="00001417" w:rsidRPr="00001417" w:rsidRDefault="00001417" w:rsidP="00001417">
      <w:pPr>
        <w:spacing w:after="0"/>
        <w:jc w:val="both"/>
        <w:rPr>
          <w:rFonts w:ascii="Book Antiqua" w:hAnsi="Book Antiqua"/>
          <w:sz w:val="32"/>
          <w:szCs w:val="24"/>
        </w:rPr>
      </w:pPr>
      <w:r>
        <w:rPr>
          <w:rFonts w:ascii="Book Antiqua" w:hAnsi="Book Antiqua"/>
          <w:sz w:val="32"/>
          <w:szCs w:val="24"/>
        </w:rPr>
        <w:t>Magnificat, Vierge Marie,</w:t>
      </w:r>
    </w:p>
    <w:p w:rsidR="00001417" w:rsidRPr="00001417" w:rsidRDefault="00001417" w:rsidP="00001417">
      <w:pPr>
        <w:spacing w:after="0"/>
        <w:jc w:val="both"/>
        <w:rPr>
          <w:rFonts w:ascii="Book Antiqua" w:hAnsi="Book Antiqua"/>
          <w:sz w:val="32"/>
          <w:szCs w:val="24"/>
        </w:rPr>
      </w:pPr>
      <w:r>
        <w:rPr>
          <w:rFonts w:ascii="Book Antiqua" w:hAnsi="Book Antiqua"/>
          <w:sz w:val="32"/>
          <w:szCs w:val="24"/>
        </w:rPr>
        <w:t>Permets la Pâque sur nos pas,</w:t>
      </w:r>
    </w:p>
    <w:p w:rsidR="00001417" w:rsidRDefault="00001417" w:rsidP="00001417">
      <w:pPr>
        <w:spacing w:after="0"/>
        <w:jc w:val="both"/>
        <w:rPr>
          <w:rFonts w:ascii="Book Antiqua" w:hAnsi="Book Antiqua"/>
          <w:sz w:val="32"/>
          <w:szCs w:val="24"/>
        </w:rPr>
      </w:pPr>
      <w:r w:rsidRPr="00001417">
        <w:rPr>
          <w:rFonts w:ascii="Book Antiqua" w:hAnsi="Book Antiqua"/>
          <w:sz w:val="32"/>
          <w:szCs w:val="24"/>
        </w:rPr>
        <w:t>Nous ferons tout ce qu'il dira.</w:t>
      </w:r>
    </w:p>
    <w:p w:rsidR="003F59A5" w:rsidRDefault="003F59A5" w:rsidP="00001417">
      <w:pPr>
        <w:spacing w:after="0"/>
        <w:jc w:val="both"/>
        <w:rPr>
          <w:rFonts w:ascii="Book Antiqua" w:hAnsi="Book Antiqua"/>
          <w:sz w:val="32"/>
          <w:szCs w:val="24"/>
        </w:rPr>
      </w:pPr>
    </w:p>
    <w:p w:rsidR="00773254" w:rsidRPr="00773254" w:rsidRDefault="00773254" w:rsidP="00773254">
      <w:pPr>
        <w:spacing w:after="0"/>
        <w:jc w:val="both"/>
        <w:rPr>
          <w:rFonts w:ascii="Book Antiqua" w:hAnsi="Book Antiqua"/>
          <w:sz w:val="32"/>
          <w:szCs w:val="24"/>
        </w:rPr>
      </w:pPr>
      <w:r>
        <w:rPr>
          <w:rFonts w:ascii="Book Antiqua" w:hAnsi="Book Antiqua"/>
          <w:sz w:val="32"/>
          <w:szCs w:val="24"/>
        </w:rPr>
        <w:t>2.</w:t>
      </w:r>
      <w:r w:rsidRPr="00773254">
        <w:rPr>
          <w:rFonts w:ascii="Book Antiqua" w:hAnsi="Book Antiqua"/>
          <w:sz w:val="32"/>
          <w:szCs w:val="24"/>
        </w:rPr>
        <w:t xml:space="preserve"> Puisque tu souffres avec nous</w:t>
      </w:r>
    </w:p>
    <w:p w:rsidR="00773254" w:rsidRPr="00773254" w:rsidRDefault="00773254" w:rsidP="00773254">
      <w:pPr>
        <w:spacing w:after="0"/>
        <w:jc w:val="both"/>
        <w:rPr>
          <w:rFonts w:ascii="Book Antiqua" w:hAnsi="Book Antiqua"/>
          <w:sz w:val="32"/>
          <w:szCs w:val="24"/>
        </w:rPr>
      </w:pPr>
      <w:r w:rsidRPr="00773254">
        <w:rPr>
          <w:rFonts w:ascii="Book Antiqua" w:hAnsi="Book Antiqua"/>
          <w:sz w:val="32"/>
          <w:szCs w:val="24"/>
        </w:rPr>
        <w:t>Gethsémani, Vierge Marie</w:t>
      </w:r>
    </w:p>
    <w:p w:rsidR="00773254" w:rsidRPr="00773254" w:rsidRDefault="00773254" w:rsidP="00773254">
      <w:pPr>
        <w:spacing w:after="0"/>
        <w:jc w:val="both"/>
        <w:rPr>
          <w:rFonts w:ascii="Book Antiqua" w:hAnsi="Book Antiqua"/>
          <w:sz w:val="32"/>
          <w:szCs w:val="24"/>
        </w:rPr>
      </w:pPr>
      <w:r w:rsidRPr="00773254">
        <w:rPr>
          <w:rFonts w:ascii="Book Antiqua" w:hAnsi="Book Antiqua"/>
          <w:sz w:val="32"/>
          <w:szCs w:val="24"/>
        </w:rPr>
        <w:t>Soutiens nos croix de l’aujourd’hui</w:t>
      </w:r>
    </w:p>
    <w:p w:rsidR="00773254" w:rsidRDefault="00773254" w:rsidP="00773254">
      <w:pPr>
        <w:spacing w:after="0"/>
        <w:jc w:val="both"/>
        <w:rPr>
          <w:rFonts w:ascii="Book Antiqua" w:hAnsi="Book Antiqua"/>
          <w:sz w:val="32"/>
          <w:szCs w:val="24"/>
        </w:rPr>
      </w:pPr>
      <w:r w:rsidRPr="00773254">
        <w:rPr>
          <w:rFonts w:ascii="Book Antiqua" w:hAnsi="Book Antiqua"/>
          <w:sz w:val="32"/>
          <w:szCs w:val="24"/>
        </w:rPr>
        <w:t>Entre tes mains voici ma vie.</w:t>
      </w:r>
    </w:p>
    <w:p w:rsidR="00773254" w:rsidRPr="00773254" w:rsidRDefault="00773254" w:rsidP="00773254">
      <w:pPr>
        <w:spacing w:after="0"/>
        <w:jc w:val="both"/>
        <w:rPr>
          <w:rFonts w:ascii="Book Antiqua" w:hAnsi="Book Antiqua"/>
          <w:sz w:val="32"/>
          <w:szCs w:val="24"/>
        </w:rPr>
      </w:pPr>
    </w:p>
    <w:p w:rsidR="00773254" w:rsidRPr="00773254" w:rsidRDefault="00773254" w:rsidP="00773254">
      <w:pPr>
        <w:spacing w:after="0"/>
        <w:jc w:val="both"/>
        <w:rPr>
          <w:rFonts w:ascii="Book Antiqua" w:hAnsi="Book Antiqua"/>
          <w:sz w:val="32"/>
          <w:szCs w:val="24"/>
        </w:rPr>
      </w:pPr>
      <w:r>
        <w:rPr>
          <w:rFonts w:ascii="Book Antiqua" w:hAnsi="Book Antiqua"/>
          <w:sz w:val="32"/>
          <w:szCs w:val="24"/>
        </w:rPr>
        <w:t>3.</w:t>
      </w:r>
      <w:r w:rsidRPr="00773254">
        <w:rPr>
          <w:rFonts w:ascii="Book Antiqua" w:hAnsi="Book Antiqua"/>
          <w:sz w:val="32"/>
          <w:szCs w:val="24"/>
        </w:rPr>
        <w:t xml:space="preserve"> Puisque tu demeures avec nous.</w:t>
      </w:r>
    </w:p>
    <w:p w:rsidR="00773254" w:rsidRPr="00773254" w:rsidRDefault="00773254" w:rsidP="00773254">
      <w:pPr>
        <w:spacing w:after="0"/>
        <w:jc w:val="both"/>
        <w:rPr>
          <w:rFonts w:ascii="Book Antiqua" w:hAnsi="Book Antiqua"/>
          <w:sz w:val="32"/>
          <w:szCs w:val="24"/>
        </w:rPr>
      </w:pPr>
      <w:r w:rsidRPr="00773254">
        <w:rPr>
          <w:rFonts w:ascii="Book Antiqua" w:hAnsi="Book Antiqua"/>
          <w:sz w:val="32"/>
          <w:szCs w:val="24"/>
        </w:rPr>
        <w:t>Pour l’Angélus, Vierge Marie</w:t>
      </w:r>
    </w:p>
    <w:p w:rsidR="00773254" w:rsidRPr="00773254" w:rsidRDefault="00773254" w:rsidP="00773254">
      <w:pPr>
        <w:spacing w:after="0"/>
        <w:jc w:val="both"/>
        <w:rPr>
          <w:rFonts w:ascii="Book Antiqua" w:hAnsi="Book Antiqua"/>
          <w:sz w:val="32"/>
          <w:szCs w:val="24"/>
        </w:rPr>
      </w:pPr>
      <w:r w:rsidRPr="00773254">
        <w:rPr>
          <w:rFonts w:ascii="Book Antiqua" w:hAnsi="Book Antiqua"/>
          <w:sz w:val="32"/>
          <w:szCs w:val="24"/>
        </w:rPr>
        <w:t>Guide nos pas vers l’inconnu</w:t>
      </w:r>
    </w:p>
    <w:p w:rsidR="00773254" w:rsidRDefault="00773254" w:rsidP="00773254">
      <w:pPr>
        <w:spacing w:after="0"/>
        <w:jc w:val="both"/>
        <w:rPr>
          <w:rFonts w:ascii="Book Antiqua" w:hAnsi="Book Antiqua"/>
          <w:sz w:val="32"/>
          <w:szCs w:val="24"/>
        </w:rPr>
      </w:pPr>
      <w:r w:rsidRPr="00773254">
        <w:rPr>
          <w:rFonts w:ascii="Book Antiqua" w:hAnsi="Book Antiqua"/>
          <w:sz w:val="32"/>
          <w:szCs w:val="24"/>
        </w:rPr>
        <w:t>Car tu es celle qui a cru.</w:t>
      </w:r>
    </w:p>
    <w:p w:rsidR="003F59A5" w:rsidRDefault="003F59A5" w:rsidP="00001417">
      <w:pPr>
        <w:spacing w:after="0"/>
        <w:jc w:val="both"/>
        <w:rPr>
          <w:rFonts w:ascii="Book Antiqua" w:hAnsi="Book Antiqua"/>
          <w:sz w:val="32"/>
          <w:szCs w:val="24"/>
        </w:rPr>
      </w:pPr>
    </w:p>
    <w:p w:rsidR="003F59A5" w:rsidRDefault="003F59A5" w:rsidP="00001417">
      <w:pPr>
        <w:spacing w:after="0"/>
        <w:jc w:val="both"/>
        <w:rPr>
          <w:rFonts w:ascii="Book Antiqua" w:hAnsi="Book Antiqua"/>
          <w:sz w:val="32"/>
          <w:szCs w:val="24"/>
        </w:rPr>
      </w:pPr>
    </w:p>
    <w:p w:rsidR="003F59A5" w:rsidRPr="006102C2" w:rsidRDefault="003F59A5" w:rsidP="003F59A5">
      <w:pPr>
        <w:rPr>
          <w:rFonts w:ascii="Book Antiqua" w:hAnsi="Book Antiqua"/>
          <w:sz w:val="32"/>
          <w:szCs w:val="24"/>
        </w:rPr>
      </w:pPr>
      <w:r w:rsidRPr="00201CB8">
        <w:rPr>
          <w:rFonts w:ascii="Book Antiqua" w:hAnsi="Book Antiqua"/>
          <w:b/>
          <w:sz w:val="32"/>
          <w:szCs w:val="24"/>
        </w:rPr>
        <w:lastRenderedPageBreak/>
        <w:t>Prière à Notre Dame de la Paix</w:t>
      </w:r>
    </w:p>
    <w:p w:rsidR="00773254" w:rsidRPr="00773254" w:rsidRDefault="003F59A5" w:rsidP="005400E2">
      <w:pPr>
        <w:spacing w:after="0"/>
        <w:jc w:val="both"/>
        <w:rPr>
          <w:rFonts w:ascii="Book Antiqua" w:hAnsi="Book Antiqua"/>
          <w:sz w:val="32"/>
          <w:szCs w:val="24"/>
        </w:rPr>
      </w:pPr>
      <w:r w:rsidRPr="0032396E">
        <w:rPr>
          <w:rFonts w:ascii="Book Antiqua" w:hAnsi="Book Antiqua"/>
          <w:sz w:val="32"/>
          <w:szCs w:val="24"/>
        </w:rPr>
        <w:t xml:space="preserve">Vierge Marie, Notre Dame de Paix, tu es venue jusqu'à nous pour nous porter la paix de Dieu, Jésus, Ton Enfant. Avec tous ceux et celles qui t'ont invoquée dans l'épreuve et le désarroi, nous venons près de toi avec confiance car tu es notre Mère. </w:t>
      </w:r>
      <w:r w:rsidR="00773254" w:rsidRPr="00773254">
        <w:rPr>
          <w:rFonts w:ascii="Book Antiqua" w:hAnsi="Book Antiqua"/>
          <w:sz w:val="32"/>
          <w:szCs w:val="24"/>
        </w:rPr>
        <w:t>Réjouis-toi, humble servante du Seigneur,</w:t>
      </w:r>
    </w:p>
    <w:p w:rsidR="00773254" w:rsidRPr="00773254" w:rsidRDefault="00773254" w:rsidP="005400E2">
      <w:pPr>
        <w:spacing w:after="0"/>
        <w:jc w:val="both"/>
        <w:rPr>
          <w:rFonts w:ascii="Book Antiqua" w:hAnsi="Book Antiqua"/>
          <w:sz w:val="32"/>
          <w:szCs w:val="24"/>
        </w:rPr>
      </w:pPr>
      <w:proofErr w:type="gramStart"/>
      <w:r w:rsidRPr="00773254">
        <w:rPr>
          <w:rFonts w:ascii="Book Antiqua" w:hAnsi="Book Antiqua"/>
          <w:sz w:val="32"/>
          <w:szCs w:val="24"/>
        </w:rPr>
        <w:t>en</w:t>
      </w:r>
      <w:proofErr w:type="gramEnd"/>
      <w:r w:rsidRPr="00773254">
        <w:rPr>
          <w:rFonts w:ascii="Book Antiqua" w:hAnsi="Book Antiqua"/>
          <w:sz w:val="32"/>
          <w:szCs w:val="24"/>
        </w:rPr>
        <w:t xml:space="preserve"> ton </w:t>
      </w:r>
      <w:r w:rsidR="003C19B1" w:rsidRPr="00773254">
        <w:rPr>
          <w:rFonts w:ascii="Book Antiqua" w:hAnsi="Book Antiqua"/>
          <w:sz w:val="32"/>
          <w:szCs w:val="24"/>
        </w:rPr>
        <w:t>cœur</w:t>
      </w:r>
      <w:r w:rsidRPr="00773254">
        <w:rPr>
          <w:rFonts w:ascii="Book Antiqua" w:hAnsi="Book Antiqua"/>
          <w:sz w:val="32"/>
          <w:szCs w:val="24"/>
        </w:rPr>
        <w:t>, Dieu établit sa demeure parmi nous</w:t>
      </w:r>
    </w:p>
    <w:p w:rsidR="00773254" w:rsidRDefault="00773254" w:rsidP="005400E2">
      <w:pPr>
        <w:spacing w:after="0"/>
        <w:jc w:val="both"/>
        <w:rPr>
          <w:rFonts w:ascii="Book Antiqua" w:hAnsi="Book Antiqua"/>
          <w:sz w:val="32"/>
          <w:szCs w:val="24"/>
        </w:rPr>
      </w:pPr>
      <w:r w:rsidRPr="00773254">
        <w:rPr>
          <w:rFonts w:ascii="Book Antiqua" w:hAnsi="Book Antiqua"/>
          <w:sz w:val="32"/>
          <w:szCs w:val="24"/>
        </w:rPr>
        <w:t xml:space="preserve">Dans le </w:t>
      </w:r>
      <w:r w:rsidR="003C19B1" w:rsidRPr="00773254">
        <w:rPr>
          <w:rFonts w:ascii="Book Antiqua" w:hAnsi="Book Antiqua"/>
          <w:sz w:val="32"/>
          <w:szCs w:val="24"/>
        </w:rPr>
        <w:t>cœur</w:t>
      </w:r>
      <w:r w:rsidRPr="00773254">
        <w:rPr>
          <w:rFonts w:ascii="Book Antiqua" w:hAnsi="Book Antiqua"/>
          <w:sz w:val="32"/>
          <w:szCs w:val="24"/>
        </w:rPr>
        <w:t xml:space="preserve"> de Jésus, ton enfant,</w:t>
      </w:r>
      <w:r w:rsidR="005400E2">
        <w:rPr>
          <w:rFonts w:ascii="Book Antiqua" w:hAnsi="Book Antiqua"/>
          <w:sz w:val="32"/>
          <w:szCs w:val="24"/>
        </w:rPr>
        <w:t xml:space="preserve"> </w:t>
      </w:r>
      <w:r w:rsidRPr="00773254">
        <w:rPr>
          <w:rFonts w:ascii="Book Antiqua" w:hAnsi="Book Antiqua"/>
          <w:sz w:val="32"/>
          <w:szCs w:val="24"/>
        </w:rPr>
        <w:t>Il nous révèle sa tendresse et sa miséricorde.</w:t>
      </w:r>
    </w:p>
    <w:p w:rsidR="003C19B1" w:rsidRPr="00773254" w:rsidRDefault="003C19B1" w:rsidP="005400E2">
      <w:pPr>
        <w:spacing w:after="0"/>
        <w:jc w:val="both"/>
        <w:rPr>
          <w:rFonts w:ascii="Book Antiqua" w:hAnsi="Book Antiqua"/>
          <w:sz w:val="32"/>
          <w:szCs w:val="24"/>
        </w:rPr>
      </w:pPr>
    </w:p>
    <w:p w:rsidR="00773254" w:rsidRDefault="00773254" w:rsidP="005400E2">
      <w:pPr>
        <w:spacing w:after="0"/>
        <w:jc w:val="both"/>
        <w:rPr>
          <w:rFonts w:ascii="Book Antiqua" w:hAnsi="Book Antiqua"/>
          <w:sz w:val="32"/>
          <w:szCs w:val="24"/>
        </w:rPr>
      </w:pPr>
      <w:r w:rsidRPr="00773254">
        <w:rPr>
          <w:rFonts w:ascii="Book Antiqua" w:hAnsi="Book Antiqua"/>
          <w:sz w:val="32"/>
          <w:szCs w:val="24"/>
        </w:rPr>
        <w:t>Au pied de la Croix,</w:t>
      </w:r>
      <w:r>
        <w:rPr>
          <w:rFonts w:ascii="Book Antiqua" w:hAnsi="Book Antiqua"/>
          <w:sz w:val="32"/>
          <w:szCs w:val="24"/>
        </w:rPr>
        <w:t xml:space="preserve"> </w:t>
      </w:r>
      <w:r w:rsidRPr="00773254">
        <w:rPr>
          <w:rFonts w:ascii="Book Antiqua" w:hAnsi="Book Antiqua"/>
          <w:sz w:val="32"/>
          <w:szCs w:val="24"/>
        </w:rPr>
        <w:t>tu accueilles le pardon et la paix qu’Il nous obtient.</w:t>
      </w:r>
      <w:r w:rsidR="003C19B1">
        <w:rPr>
          <w:rFonts w:ascii="Book Antiqua" w:hAnsi="Book Antiqua"/>
          <w:sz w:val="32"/>
          <w:szCs w:val="24"/>
        </w:rPr>
        <w:t xml:space="preserve"> </w:t>
      </w:r>
      <w:r w:rsidRPr="00773254">
        <w:rPr>
          <w:rFonts w:ascii="Book Antiqua" w:hAnsi="Book Antiqua"/>
          <w:sz w:val="32"/>
          <w:szCs w:val="24"/>
        </w:rPr>
        <w:t xml:space="preserve">Conduis-nous à la source d’eau vive de son </w:t>
      </w:r>
      <w:r w:rsidR="003C19B1">
        <w:rPr>
          <w:rFonts w:ascii="Book Antiqua" w:hAnsi="Book Antiqua"/>
          <w:sz w:val="32"/>
          <w:szCs w:val="24"/>
        </w:rPr>
        <w:t>Cœur</w:t>
      </w:r>
      <w:r w:rsidRPr="00773254">
        <w:rPr>
          <w:rFonts w:ascii="Book Antiqua" w:hAnsi="Book Antiqua"/>
          <w:sz w:val="32"/>
          <w:szCs w:val="24"/>
        </w:rPr>
        <w:t>.</w:t>
      </w:r>
      <w:r w:rsidR="003C19B1">
        <w:rPr>
          <w:rFonts w:ascii="Book Antiqua" w:hAnsi="Book Antiqua"/>
          <w:sz w:val="32"/>
          <w:szCs w:val="24"/>
        </w:rPr>
        <w:t xml:space="preserve"> </w:t>
      </w:r>
      <w:r w:rsidRPr="00773254">
        <w:rPr>
          <w:rFonts w:ascii="Book Antiqua" w:hAnsi="Book Antiqua"/>
          <w:sz w:val="32"/>
          <w:szCs w:val="24"/>
        </w:rPr>
        <w:t>Prie pour nous, prie avec nous, Sainte Mère de Dieu,</w:t>
      </w:r>
      <w:r>
        <w:rPr>
          <w:rFonts w:ascii="Book Antiqua" w:hAnsi="Book Antiqua"/>
          <w:sz w:val="32"/>
          <w:szCs w:val="24"/>
        </w:rPr>
        <w:t xml:space="preserve"> </w:t>
      </w:r>
      <w:r w:rsidRPr="00773254">
        <w:rPr>
          <w:rFonts w:ascii="Book Antiqua" w:hAnsi="Book Antiqua"/>
          <w:sz w:val="32"/>
          <w:szCs w:val="24"/>
        </w:rPr>
        <w:t>pour que nous soyons des artisans de réconciliation</w:t>
      </w:r>
      <w:r w:rsidR="005400E2">
        <w:rPr>
          <w:rFonts w:ascii="Book Antiqua" w:hAnsi="Book Antiqua"/>
          <w:sz w:val="32"/>
          <w:szCs w:val="24"/>
        </w:rPr>
        <w:t xml:space="preserve"> </w:t>
      </w:r>
      <w:r w:rsidRPr="00773254">
        <w:rPr>
          <w:rFonts w:ascii="Book Antiqua" w:hAnsi="Book Antiqua"/>
          <w:sz w:val="32"/>
          <w:szCs w:val="24"/>
        </w:rPr>
        <w:t>et des serviteurs de la paix.</w:t>
      </w:r>
    </w:p>
    <w:p w:rsidR="005400E2" w:rsidRPr="00773254" w:rsidRDefault="005400E2" w:rsidP="005400E2">
      <w:pPr>
        <w:spacing w:after="0"/>
        <w:jc w:val="both"/>
        <w:rPr>
          <w:rFonts w:ascii="Book Antiqua" w:hAnsi="Book Antiqua"/>
          <w:sz w:val="32"/>
          <w:szCs w:val="24"/>
        </w:rPr>
      </w:pPr>
    </w:p>
    <w:p w:rsidR="003F59A5" w:rsidRPr="006102C2" w:rsidRDefault="00773254" w:rsidP="005400E2">
      <w:pPr>
        <w:spacing w:after="0"/>
        <w:jc w:val="both"/>
        <w:rPr>
          <w:rFonts w:ascii="Book Antiqua" w:hAnsi="Book Antiqua"/>
          <w:sz w:val="32"/>
          <w:szCs w:val="24"/>
        </w:rPr>
      </w:pPr>
      <w:r w:rsidRPr="00773254">
        <w:rPr>
          <w:rFonts w:ascii="Book Antiqua" w:hAnsi="Book Antiqua"/>
          <w:sz w:val="32"/>
          <w:szCs w:val="24"/>
        </w:rPr>
        <w:t xml:space="preserve">Nous connaîtrons alors la paix du </w:t>
      </w:r>
      <w:r w:rsidR="003C19B1">
        <w:rPr>
          <w:rFonts w:ascii="Book Antiqua" w:hAnsi="Book Antiqua"/>
          <w:sz w:val="32"/>
          <w:szCs w:val="24"/>
        </w:rPr>
        <w:t xml:space="preserve">cœur </w:t>
      </w:r>
      <w:r w:rsidRPr="00773254">
        <w:rPr>
          <w:rFonts w:ascii="Book Antiqua" w:hAnsi="Book Antiqua"/>
          <w:sz w:val="32"/>
          <w:szCs w:val="24"/>
        </w:rPr>
        <w:t>promise à ceux et qui marchent avec toi</w:t>
      </w:r>
      <w:r w:rsidR="003C19B1">
        <w:rPr>
          <w:rFonts w:ascii="Book Antiqua" w:hAnsi="Book Antiqua"/>
          <w:sz w:val="32"/>
          <w:szCs w:val="24"/>
        </w:rPr>
        <w:t xml:space="preserve"> </w:t>
      </w:r>
      <w:r w:rsidRPr="00773254">
        <w:rPr>
          <w:rFonts w:ascii="Book Antiqua" w:hAnsi="Book Antiqua"/>
          <w:sz w:val="32"/>
          <w:szCs w:val="24"/>
        </w:rPr>
        <w:t>sur les chemins de l’Evangile</w:t>
      </w:r>
      <w:r w:rsidR="005400E2">
        <w:rPr>
          <w:rFonts w:ascii="Book Antiqua" w:hAnsi="Book Antiqua"/>
          <w:sz w:val="32"/>
          <w:szCs w:val="24"/>
        </w:rPr>
        <w:t xml:space="preserve"> </w:t>
      </w:r>
      <w:r w:rsidRPr="00773254">
        <w:rPr>
          <w:rFonts w:ascii="Book Antiqua" w:hAnsi="Book Antiqua"/>
          <w:sz w:val="32"/>
          <w:szCs w:val="24"/>
        </w:rPr>
        <w:t>pour que le monde ait la vie</w:t>
      </w:r>
      <w:r w:rsidR="005400E2">
        <w:rPr>
          <w:rFonts w:ascii="Book Antiqua" w:hAnsi="Book Antiqua"/>
          <w:sz w:val="32"/>
          <w:szCs w:val="24"/>
        </w:rPr>
        <w:t xml:space="preserve"> </w:t>
      </w:r>
      <w:r w:rsidRPr="00773254">
        <w:rPr>
          <w:rFonts w:ascii="Book Antiqua" w:hAnsi="Book Antiqua"/>
          <w:sz w:val="32"/>
          <w:szCs w:val="24"/>
        </w:rPr>
        <w:t>et qu’il l’ait en abondance.</w:t>
      </w:r>
      <w:r w:rsidR="0014352F">
        <w:rPr>
          <w:rFonts w:ascii="Book Antiqua" w:hAnsi="Book Antiqua"/>
          <w:sz w:val="32"/>
          <w:szCs w:val="24"/>
        </w:rPr>
        <w:t xml:space="preserve"> </w:t>
      </w:r>
      <w:r w:rsidRPr="00773254">
        <w:rPr>
          <w:rFonts w:ascii="Book Antiqua" w:hAnsi="Book Antiqua"/>
          <w:sz w:val="32"/>
          <w:szCs w:val="24"/>
        </w:rPr>
        <w:t>Amen.</w:t>
      </w:r>
    </w:p>
    <w:sectPr w:rsidR="003F59A5" w:rsidRPr="006102C2" w:rsidSect="000759CF">
      <w:footerReference w:type="default" r:id="rId15"/>
      <w:pgSz w:w="16838" w:h="11906" w:orient="landscape"/>
      <w:pgMar w:top="1134" w:right="962" w:bottom="1134" w:left="993" w:header="284" w:footer="598" w:gutter="0"/>
      <w:pgBorders w:offsetFrom="page">
        <w:top w:val="heartBalloon" w:sz="20" w:space="24" w:color="auto"/>
        <w:left w:val="heartBalloon" w:sz="20" w:space="24" w:color="auto"/>
        <w:bottom w:val="heartBalloon" w:sz="20" w:space="24" w:color="auto"/>
        <w:right w:val="heartBalloon" w:sz="20"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323" w:rsidRDefault="00337323" w:rsidP="008145DF">
      <w:pPr>
        <w:spacing w:after="0" w:line="240" w:lineRule="auto"/>
      </w:pPr>
      <w:r>
        <w:separator/>
      </w:r>
    </w:p>
  </w:endnote>
  <w:endnote w:type="continuationSeparator" w:id="0">
    <w:p w:rsidR="00337323" w:rsidRDefault="00337323" w:rsidP="0081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330182"/>
      <w:docPartObj>
        <w:docPartGallery w:val="Page Numbers (Bottom of Page)"/>
        <w:docPartUnique/>
      </w:docPartObj>
    </w:sdtPr>
    <w:sdtEndPr/>
    <w:sdtContent>
      <w:p w:rsidR="006C5C1A" w:rsidRDefault="006C5C1A">
        <w:pPr>
          <w:pStyle w:val="Pieddepage"/>
          <w:jc w:val="center"/>
        </w:pPr>
        <w:r>
          <w:fldChar w:fldCharType="begin"/>
        </w:r>
        <w:r>
          <w:instrText>PAGE   \* MERGEFORMAT</w:instrText>
        </w:r>
        <w:r>
          <w:fldChar w:fldCharType="separate"/>
        </w:r>
        <w:r w:rsidR="00E36572">
          <w:rPr>
            <w:noProof/>
          </w:rPr>
          <w:t>8</w:t>
        </w:r>
        <w:r>
          <w:fldChar w:fldCharType="end"/>
        </w:r>
      </w:p>
    </w:sdtContent>
  </w:sdt>
  <w:p w:rsidR="00D0445D" w:rsidRDefault="00D0445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323" w:rsidRDefault="00337323" w:rsidP="008145DF">
      <w:pPr>
        <w:spacing w:after="0" w:line="240" w:lineRule="auto"/>
      </w:pPr>
      <w:r>
        <w:separator/>
      </w:r>
    </w:p>
  </w:footnote>
  <w:footnote w:type="continuationSeparator" w:id="0">
    <w:p w:rsidR="00337323" w:rsidRDefault="00337323" w:rsidP="00814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239EB"/>
    <w:multiLevelType w:val="hybridMultilevel"/>
    <w:tmpl w:val="0458F524"/>
    <w:lvl w:ilvl="0" w:tplc="66122E2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6C0C93"/>
    <w:multiLevelType w:val="hybridMultilevel"/>
    <w:tmpl w:val="F6BAEEC8"/>
    <w:lvl w:ilvl="0" w:tplc="99302B6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EC04F7"/>
    <w:multiLevelType w:val="hybridMultilevel"/>
    <w:tmpl w:val="DBEA61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7A0"/>
    <w:rsid w:val="00001417"/>
    <w:rsid w:val="000219E8"/>
    <w:rsid w:val="000759CF"/>
    <w:rsid w:val="00095AAE"/>
    <w:rsid w:val="000960FD"/>
    <w:rsid w:val="000A2A5A"/>
    <w:rsid w:val="000A5F10"/>
    <w:rsid w:val="000C7CF4"/>
    <w:rsid w:val="000D2B65"/>
    <w:rsid w:val="00100C50"/>
    <w:rsid w:val="0012458A"/>
    <w:rsid w:val="0014352F"/>
    <w:rsid w:val="001B0FB7"/>
    <w:rsid w:val="001E08C5"/>
    <w:rsid w:val="00201CB8"/>
    <w:rsid w:val="002176B8"/>
    <w:rsid w:val="00246F4E"/>
    <w:rsid w:val="00257F3F"/>
    <w:rsid w:val="00271A69"/>
    <w:rsid w:val="00282925"/>
    <w:rsid w:val="0028675D"/>
    <w:rsid w:val="00297748"/>
    <w:rsid w:val="002D338D"/>
    <w:rsid w:val="0030434A"/>
    <w:rsid w:val="00310B1F"/>
    <w:rsid w:val="0032396E"/>
    <w:rsid w:val="00335DE2"/>
    <w:rsid w:val="00337323"/>
    <w:rsid w:val="00346F5C"/>
    <w:rsid w:val="0035719C"/>
    <w:rsid w:val="003A4865"/>
    <w:rsid w:val="003B77BD"/>
    <w:rsid w:val="003C19B1"/>
    <w:rsid w:val="003F59A5"/>
    <w:rsid w:val="00422CBD"/>
    <w:rsid w:val="004322A0"/>
    <w:rsid w:val="00435BDF"/>
    <w:rsid w:val="004426A8"/>
    <w:rsid w:val="00456E2D"/>
    <w:rsid w:val="00494A2F"/>
    <w:rsid w:val="004E4F80"/>
    <w:rsid w:val="004F5851"/>
    <w:rsid w:val="004F675C"/>
    <w:rsid w:val="0050605C"/>
    <w:rsid w:val="00510683"/>
    <w:rsid w:val="00510E28"/>
    <w:rsid w:val="00515443"/>
    <w:rsid w:val="00537E97"/>
    <w:rsid w:val="005400E2"/>
    <w:rsid w:val="00541817"/>
    <w:rsid w:val="00543B02"/>
    <w:rsid w:val="00544032"/>
    <w:rsid w:val="00553142"/>
    <w:rsid w:val="005609E8"/>
    <w:rsid w:val="00563392"/>
    <w:rsid w:val="005715E9"/>
    <w:rsid w:val="005E3DF0"/>
    <w:rsid w:val="005E7860"/>
    <w:rsid w:val="005F03CD"/>
    <w:rsid w:val="006102C2"/>
    <w:rsid w:val="00613D64"/>
    <w:rsid w:val="006553E0"/>
    <w:rsid w:val="00666AE0"/>
    <w:rsid w:val="006778B2"/>
    <w:rsid w:val="00682544"/>
    <w:rsid w:val="00694CD6"/>
    <w:rsid w:val="006C5C1A"/>
    <w:rsid w:val="006C7EA1"/>
    <w:rsid w:val="006E0002"/>
    <w:rsid w:val="006E4CB2"/>
    <w:rsid w:val="006E561D"/>
    <w:rsid w:val="00705101"/>
    <w:rsid w:val="0072144D"/>
    <w:rsid w:val="00736E2F"/>
    <w:rsid w:val="007407A1"/>
    <w:rsid w:val="00765EC3"/>
    <w:rsid w:val="00766678"/>
    <w:rsid w:val="00773254"/>
    <w:rsid w:val="00776BB4"/>
    <w:rsid w:val="00790793"/>
    <w:rsid w:val="00790EB9"/>
    <w:rsid w:val="007D3C44"/>
    <w:rsid w:val="007F4943"/>
    <w:rsid w:val="008041A5"/>
    <w:rsid w:val="008145DF"/>
    <w:rsid w:val="00817183"/>
    <w:rsid w:val="00820903"/>
    <w:rsid w:val="0084562B"/>
    <w:rsid w:val="00854AB9"/>
    <w:rsid w:val="008568F4"/>
    <w:rsid w:val="00880667"/>
    <w:rsid w:val="008840E6"/>
    <w:rsid w:val="008B05BF"/>
    <w:rsid w:val="008B245C"/>
    <w:rsid w:val="008C0275"/>
    <w:rsid w:val="008C611D"/>
    <w:rsid w:val="008D0720"/>
    <w:rsid w:val="008D57D6"/>
    <w:rsid w:val="008F5AC5"/>
    <w:rsid w:val="008F6902"/>
    <w:rsid w:val="00925D20"/>
    <w:rsid w:val="00933018"/>
    <w:rsid w:val="00934041"/>
    <w:rsid w:val="009475F1"/>
    <w:rsid w:val="009539D7"/>
    <w:rsid w:val="00954008"/>
    <w:rsid w:val="009607FE"/>
    <w:rsid w:val="00980588"/>
    <w:rsid w:val="00990DA1"/>
    <w:rsid w:val="009A7B4F"/>
    <w:rsid w:val="009C378D"/>
    <w:rsid w:val="009C5A32"/>
    <w:rsid w:val="00A22C68"/>
    <w:rsid w:val="00A435F9"/>
    <w:rsid w:val="00A644DE"/>
    <w:rsid w:val="00A91387"/>
    <w:rsid w:val="00A95551"/>
    <w:rsid w:val="00AC0D6A"/>
    <w:rsid w:val="00AD081D"/>
    <w:rsid w:val="00AF2961"/>
    <w:rsid w:val="00AF2E64"/>
    <w:rsid w:val="00AF4A28"/>
    <w:rsid w:val="00B026D8"/>
    <w:rsid w:val="00B345C0"/>
    <w:rsid w:val="00B54E00"/>
    <w:rsid w:val="00BA7652"/>
    <w:rsid w:val="00BB095A"/>
    <w:rsid w:val="00BC5E22"/>
    <w:rsid w:val="00BF3392"/>
    <w:rsid w:val="00BF4AAD"/>
    <w:rsid w:val="00C142FF"/>
    <w:rsid w:val="00C2151C"/>
    <w:rsid w:val="00C25CC2"/>
    <w:rsid w:val="00C451FF"/>
    <w:rsid w:val="00C945FA"/>
    <w:rsid w:val="00C956B0"/>
    <w:rsid w:val="00C97456"/>
    <w:rsid w:val="00CA0AF6"/>
    <w:rsid w:val="00D0445D"/>
    <w:rsid w:val="00D46AF6"/>
    <w:rsid w:val="00D509D7"/>
    <w:rsid w:val="00D71B59"/>
    <w:rsid w:val="00D82075"/>
    <w:rsid w:val="00D939E7"/>
    <w:rsid w:val="00DC13DE"/>
    <w:rsid w:val="00DC4F29"/>
    <w:rsid w:val="00E02DA5"/>
    <w:rsid w:val="00E36572"/>
    <w:rsid w:val="00E404C2"/>
    <w:rsid w:val="00E47B8E"/>
    <w:rsid w:val="00E47E9F"/>
    <w:rsid w:val="00E7464B"/>
    <w:rsid w:val="00E876B8"/>
    <w:rsid w:val="00EA7A88"/>
    <w:rsid w:val="00EB684E"/>
    <w:rsid w:val="00EE32FA"/>
    <w:rsid w:val="00EF1AD9"/>
    <w:rsid w:val="00EF5113"/>
    <w:rsid w:val="00F0224D"/>
    <w:rsid w:val="00F570AA"/>
    <w:rsid w:val="00F571FE"/>
    <w:rsid w:val="00F76846"/>
    <w:rsid w:val="00FB0976"/>
    <w:rsid w:val="00FD033D"/>
    <w:rsid w:val="00FD4EC7"/>
    <w:rsid w:val="00FF05A9"/>
    <w:rsid w:val="00FF201F"/>
    <w:rsid w:val="00FF57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BE2AD"/>
  <w15:chartTrackingRefBased/>
  <w15:docId w15:val="{53AE82D7-F6B5-4790-9095-49E039D2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3CD"/>
  </w:style>
  <w:style w:type="paragraph" w:styleId="Titre1">
    <w:name w:val="heading 1"/>
    <w:basedOn w:val="Normal"/>
    <w:link w:val="Titre1Car"/>
    <w:uiPriority w:val="9"/>
    <w:qFormat/>
    <w:rsid w:val="00AD08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3A4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link w:val="Titre4Car"/>
    <w:uiPriority w:val="9"/>
    <w:qFormat/>
    <w:rsid w:val="00AD081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FF201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6F5C"/>
    <w:pPr>
      <w:ind w:left="720"/>
      <w:contextualSpacing/>
    </w:pPr>
  </w:style>
  <w:style w:type="character" w:customStyle="1" w:styleId="Titre1Car">
    <w:name w:val="Titre 1 Car"/>
    <w:basedOn w:val="Policepardfaut"/>
    <w:link w:val="Titre1"/>
    <w:uiPriority w:val="9"/>
    <w:rsid w:val="00AD081D"/>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AD081D"/>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AD08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D081D"/>
    <w:rPr>
      <w:b/>
      <w:bCs/>
    </w:rPr>
  </w:style>
  <w:style w:type="character" w:customStyle="1" w:styleId="versenumber">
    <w:name w:val="verse_number"/>
    <w:basedOn w:val="Policepardfaut"/>
    <w:rsid w:val="00AD081D"/>
  </w:style>
  <w:style w:type="character" w:customStyle="1" w:styleId="Titre2Car">
    <w:name w:val="Titre 2 Car"/>
    <w:basedOn w:val="Policepardfaut"/>
    <w:link w:val="Titre2"/>
    <w:uiPriority w:val="9"/>
    <w:semiHidden/>
    <w:rsid w:val="003A4865"/>
    <w:rPr>
      <w:rFonts w:asciiTheme="majorHAnsi" w:eastAsiaTheme="majorEastAsia" w:hAnsiTheme="majorHAnsi" w:cstheme="majorBidi"/>
      <w:color w:val="2E74B5" w:themeColor="accent1" w:themeShade="BF"/>
      <w:sz w:val="26"/>
      <w:szCs w:val="26"/>
    </w:rPr>
  </w:style>
  <w:style w:type="paragraph" w:customStyle="1" w:styleId="py-4">
    <w:name w:val="py-4"/>
    <w:basedOn w:val="Normal"/>
    <w:rsid w:val="003A48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145DF"/>
    <w:pPr>
      <w:tabs>
        <w:tab w:val="center" w:pos="4536"/>
        <w:tab w:val="right" w:pos="9072"/>
      </w:tabs>
      <w:spacing w:after="0" w:line="240" w:lineRule="auto"/>
    </w:pPr>
  </w:style>
  <w:style w:type="character" w:customStyle="1" w:styleId="En-tteCar">
    <w:name w:val="En-tête Car"/>
    <w:basedOn w:val="Policepardfaut"/>
    <w:link w:val="En-tte"/>
    <w:uiPriority w:val="99"/>
    <w:rsid w:val="008145DF"/>
  </w:style>
  <w:style w:type="paragraph" w:styleId="Pieddepage">
    <w:name w:val="footer"/>
    <w:basedOn w:val="Normal"/>
    <w:link w:val="PieddepageCar"/>
    <w:uiPriority w:val="99"/>
    <w:unhideWhenUsed/>
    <w:rsid w:val="008145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45DF"/>
  </w:style>
  <w:style w:type="character" w:styleId="Rfrenceintense">
    <w:name w:val="Intense Reference"/>
    <w:basedOn w:val="Policepardfaut"/>
    <w:uiPriority w:val="32"/>
    <w:qFormat/>
    <w:rsid w:val="00D0445D"/>
    <w:rPr>
      <w:b/>
      <w:bCs/>
      <w:smallCaps/>
      <w:color w:val="5B9BD5" w:themeColor="accent1"/>
      <w:spacing w:val="5"/>
    </w:rPr>
  </w:style>
  <w:style w:type="paragraph" w:styleId="Citationintense">
    <w:name w:val="Intense Quote"/>
    <w:basedOn w:val="Normal"/>
    <w:next w:val="Normal"/>
    <w:link w:val="CitationintenseCar"/>
    <w:uiPriority w:val="30"/>
    <w:qFormat/>
    <w:rsid w:val="00D0445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0445D"/>
    <w:rPr>
      <w:i/>
      <w:iCs/>
      <w:color w:val="5B9BD5" w:themeColor="accent1"/>
    </w:rPr>
  </w:style>
  <w:style w:type="paragraph" w:styleId="Citation">
    <w:name w:val="Quote"/>
    <w:basedOn w:val="Normal"/>
    <w:next w:val="Normal"/>
    <w:link w:val="CitationCar"/>
    <w:uiPriority w:val="29"/>
    <w:qFormat/>
    <w:rsid w:val="00D0445D"/>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D0445D"/>
    <w:rPr>
      <w:i/>
      <w:iCs/>
      <w:color w:val="404040" w:themeColor="text1" w:themeTint="BF"/>
    </w:rPr>
  </w:style>
  <w:style w:type="character" w:customStyle="1" w:styleId="Titre5Car">
    <w:name w:val="Titre 5 Car"/>
    <w:basedOn w:val="Policepardfaut"/>
    <w:link w:val="Titre5"/>
    <w:uiPriority w:val="9"/>
    <w:semiHidden/>
    <w:rsid w:val="00FF201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0838">
      <w:bodyDiv w:val="1"/>
      <w:marLeft w:val="0"/>
      <w:marRight w:val="0"/>
      <w:marTop w:val="0"/>
      <w:marBottom w:val="0"/>
      <w:divBdr>
        <w:top w:val="none" w:sz="0" w:space="0" w:color="auto"/>
        <w:left w:val="none" w:sz="0" w:space="0" w:color="auto"/>
        <w:bottom w:val="none" w:sz="0" w:space="0" w:color="auto"/>
        <w:right w:val="none" w:sz="0" w:space="0" w:color="auto"/>
      </w:divBdr>
    </w:div>
    <w:div w:id="488445590">
      <w:bodyDiv w:val="1"/>
      <w:marLeft w:val="0"/>
      <w:marRight w:val="0"/>
      <w:marTop w:val="0"/>
      <w:marBottom w:val="0"/>
      <w:divBdr>
        <w:top w:val="none" w:sz="0" w:space="0" w:color="auto"/>
        <w:left w:val="none" w:sz="0" w:space="0" w:color="auto"/>
        <w:bottom w:val="none" w:sz="0" w:space="0" w:color="auto"/>
        <w:right w:val="none" w:sz="0" w:space="0" w:color="auto"/>
      </w:divBdr>
      <w:divsChild>
        <w:div w:id="1656449809">
          <w:marLeft w:val="0"/>
          <w:marRight w:val="0"/>
          <w:marTop w:val="0"/>
          <w:marBottom w:val="0"/>
          <w:divBdr>
            <w:top w:val="none" w:sz="0" w:space="0" w:color="auto"/>
            <w:left w:val="none" w:sz="0" w:space="0" w:color="auto"/>
            <w:bottom w:val="none" w:sz="0" w:space="0" w:color="auto"/>
            <w:right w:val="none" w:sz="0" w:space="0" w:color="auto"/>
          </w:divBdr>
        </w:div>
        <w:div w:id="465007385">
          <w:marLeft w:val="0"/>
          <w:marRight w:val="0"/>
          <w:marTop w:val="0"/>
          <w:marBottom w:val="0"/>
          <w:divBdr>
            <w:top w:val="none" w:sz="0" w:space="0" w:color="auto"/>
            <w:left w:val="none" w:sz="0" w:space="0" w:color="auto"/>
            <w:bottom w:val="none" w:sz="0" w:space="0" w:color="auto"/>
            <w:right w:val="none" w:sz="0" w:space="0" w:color="auto"/>
          </w:divBdr>
        </w:div>
        <w:div w:id="638001971">
          <w:marLeft w:val="0"/>
          <w:marRight w:val="0"/>
          <w:marTop w:val="0"/>
          <w:marBottom w:val="0"/>
          <w:divBdr>
            <w:top w:val="none" w:sz="0" w:space="0" w:color="auto"/>
            <w:left w:val="none" w:sz="0" w:space="0" w:color="auto"/>
            <w:bottom w:val="none" w:sz="0" w:space="0" w:color="auto"/>
            <w:right w:val="none" w:sz="0" w:space="0" w:color="auto"/>
          </w:divBdr>
        </w:div>
        <w:div w:id="1676953432">
          <w:marLeft w:val="0"/>
          <w:marRight w:val="0"/>
          <w:marTop w:val="0"/>
          <w:marBottom w:val="0"/>
          <w:divBdr>
            <w:top w:val="none" w:sz="0" w:space="0" w:color="auto"/>
            <w:left w:val="none" w:sz="0" w:space="0" w:color="auto"/>
            <w:bottom w:val="none" w:sz="0" w:space="0" w:color="auto"/>
            <w:right w:val="none" w:sz="0" w:space="0" w:color="auto"/>
          </w:divBdr>
        </w:div>
        <w:div w:id="134223219">
          <w:marLeft w:val="0"/>
          <w:marRight w:val="0"/>
          <w:marTop w:val="0"/>
          <w:marBottom w:val="0"/>
          <w:divBdr>
            <w:top w:val="none" w:sz="0" w:space="0" w:color="auto"/>
            <w:left w:val="none" w:sz="0" w:space="0" w:color="auto"/>
            <w:bottom w:val="none" w:sz="0" w:space="0" w:color="auto"/>
            <w:right w:val="none" w:sz="0" w:space="0" w:color="auto"/>
          </w:divBdr>
        </w:div>
        <w:div w:id="1532380460">
          <w:marLeft w:val="0"/>
          <w:marRight w:val="0"/>
          <w:marTop w:val="0"/>
          <w:marBottom w:val="0"/>
          <w:divBdr>
            <w:top w:val="none" w:sz="0" w:space="0" w:color="auto"/>
            <w:left w:val="none" w:sz="0" w:space="0" w:color="auto"/>
            <w:bottom w:val="none" w:sz="0" w:space="0" w:color="auto"/>
            <w:right w:val="none" w:sz="0" w:space="0" w:color="auto"/>
          </w:divBdr>
        </w:div>
        <w:div w:id="1227448948">
          <w:marLeft w:val="0"/>
          <w:marRight w:val="0"/>
          <w:marTop w:val="0"/>
          <w:marBottom w:val="0"/>
          <w:divBdr>
            <w:top w:val="none" w:sz="0" w:space="0" w:color="auto"/>
            <w:left w:val="none" w:sz="0" w:space="0" w:color="auto"/>
            <w:bottom w:val="none" w:sz="0" w:space="0" w:color="auto"/>
            <w:right w:val="none" w:sz="0" w:space="0" w:color="auto"/>
          </w:divBdr>
        </w:div>
      </w:divsChild>
    </w:div>
    <w:div w:id="535655822">
      <w:bodyDiv w:val="1"/>
      <w:marLeft w:val="0"/>
      <w:marRight w:val="0"/>
      <w:marTop w:val="0"/>
      <w:marBottom w:val="0"/>
      <w:divBdr>
        <w:top w:val="none" w:sz="0" w:space="0" w:color="auto"/>
        <w:left w:val="none" w:sz="0" w:space="0" w:color="auto"/>
        <w:bottom w:val="none" w:sz="0" w:space="0" w:color="auto"/>
        <w:right w:val="none" w:sz="0" w:space="0" w:color="auto"/>
      </w:divBdr>
    </w:div>
    <w:div w:id="567615048">
      <w:bodyDiv w:val="1"/>
      <w:marLeft w:val="0"/>
      <w:marRight w:val="0"/>
      <w:marTop w:val="0"/>
      <w:marBottom w:val="0"/>
      <w:divBdr>
        <w:top w:val="none" w:sz="0" w:space="0" w:color="auto"/>
        <w:left w:val="none" w:sz="0" w:space="0" w:color="auto"/>
        <w:bottom w:val="none" w:sz="0" w:space="0" w:color="auto"/>
        <w:right w:val="none" w:sz="0" w:space="0" w:color="auto"/>
      </w:divBdr>
    </w:div>
    <w:div w:id="622275722">
      <w:bodyDiv w:val="1"/>
      <w:marLeft w:val="0"/>
      <w:marRight w:val="0"/>
      <w:marTop w:val="0"/>
      <w:marBottom w:val="0"/>
      <w:divBdr>
        <w:top w:val="none" w:sz="0" w:space="0" w:color="auto"/>
        <w:left w:val="none" w:sz="0" w:space="0" w:color="auto"/>
        <w:bottom w:val="none" w:sz="0" w:space="0" w:color="auto"/>
        <w:right w:val="none" w:sz="0" w:space="0" w:color="auto"/>
      </w:divBdr>
    </w:div>
    <w:div w:id="777604904">
      <w:bodyDiv w:val="1"/>
      <w:marLeft w:val="0"/>
      <w:marRight w:val="0"/>
      <w:marTop w:val="0"/>
      <w:marBottom w:val="0"/>
      <w:divBdr>
        <w:top w:val="none" w:sz="0" w:space="0" w:color="auto"/>
        <w:left w:val="none" w:sz="0" w:space="0" w:color="auto"/>
        <w:bottom w:val="none" w:sz="0" w:space="0" w:color="auto"/>
        <w:right w:val="none" w:sz="0" w:space="0" w:color="auto"/>
      </w:divBdr>
      <w:divsChild>
        <w:div w:id="714308645">
          <w:marLeft w:val="0"/>
          <w:marRight w:val="0"/>
          <w:marTop w:val="0"/>
          <w:marBottom w:val="180"/>
          <w:divBdr>
            <w:top w:val="none" w:sz="0" w:space="0" w:color="auto"/>
            <w:left w:val="none" w:sz="0" w:space="0" w:color="auto"/>
            <w:bottom w:val="none" w:sz="0" w:space="0" w:color="auto"/>
            <w:right w:val="none" w:sz="0" w:space="0" w:color="auto"/>
          </w:divBdr>
        </w:div>
        <w:div w:id="1412312178">
          <w:marLeft w:val="0"/>
          <w:marRight w:val="0"/>
          <w:marTop w:val="0"/>
          <w:marBottom w:val="180"/>
          <w:divBdr>
            <w:top w:val="none" w:sz="0" w:space="0" w:color="auto"/>
            <w:left w:val="none" w:sz="0" w:space="0" w:color="auto"/>
            <w:bottom w:val="none" w:sz="0" w:space="0" w:color="auto"/>
            <w:right w:val="none" w:sz="0" w:space="0" w:color="auto"/>
          </w:divBdr>
        </w:div>
      </w:divsChild>
    </w:div>
    <w:div w:id="856425667">
      <w:bodyDiv w:val="1"/>
      <w:marLeft w:val="0"/>
      <w:marRight w:val="0"/>
      <w:marTop w:val="0"/>
      <w:marBottom w:val="0"/>
      <w:divBdr>
        <w:top w:val="none" w:sz="0" w:space="0" w:color="auto"/>
        <w:left w:val="none" w:sz="0" w:space="0" w:color="auto"/>
        <w:bottom w:val="none" w:sz="0" w:space="0" w:color="auto"/>
        <w:right w:val="none" w:sz="0" w:space="0" w:color="auto"/>
      </w:divBdr>
    </w:div>
    <w:div w:id="878125600">
      <w:bodyDiv w:val="1"/>
      <w:marLeft w:val="0"/>
      <w:marRight w:val="0"/>
      <w:marTop w:val="0"/>
      <w:marBottom w:val="0"/>
      <w:divBdr>
        <w:top w:val="none" w:sz="0" w:space="0" w:color="auto"/>
        <w:left w:val="none" w:sz="0" w:space="0" w:color="auto"/>
        <w:bottom w:val="none" w:sz="0" w:space="0" w:color="auto"/>
        <w:right w:val="none" w:sz="0" w:space="0" w:color="auto"/>
      </w:divBdr>
    </w:div>
    <w:div w:id="980496429">
      <w:bodyDiv w:val="1"/>
      <w:marLeft w:val="0"/>
      <w:marRight w:val="0"/>
      <w:marTop w:val="0"/>
      <w:marBottom w:val="0"/>
      <w:divBdr>
        <w:top w:val="none" w:sz="0" w:space="0" w:color="auto"/>
        <w:left w:val="none" w:sz="0" w:space="0" w:color="auto"/>
        <w:bottom w:val="none" w:sz="0" w:space="0" w:color="auto"/>
        <w:right w:val="none" w:sz="0" w:space="0" w:color="auto"/>
      </w:divBdr>
    </w:div>
    <w:div w:id="1087119845">
      <w:bodyDiv w:val="1"/>
      <w:marLeft w:val="0"/>
      <w:marRight w:val="0"/>
      <w:marTop w:val="0"/>
      <w:marBottom w:val="0"/>
      <w:divBdr>
        <w:top w:val="none" w:sz="0" w:space="0" w:color="auto"/>
        <w:left w:val="none" w:sz="0" w:space="0" w:color="auto"/>
        <w:bottom w:val="none" w:sz="0" w:space="0" w:color="auto"/>
        <w:right w:val="none" w:sz="0" w:space="0" w:color="auto"/>
      </w:divBdr>
    </w:div>
    <w:div w:id="1208570050">
      <w:bodyDiv w:val="1"/>
      <w:marLeft w:val="0"/>
      <w:marRight w:val="0"/>
      <w:marTop w:val="0"/>
      <w:marBottom w:val="0"/>
      <w:divBdr>
        <w:top w:val="none" w:sz="0" w:space="0" w:color="auto"/>
        <w:left w:val="none" w:sz="0" w:space="0" w:color="auto"/>
        <w:bottom w:val="none" w:sz="0" w:space="0" w:color="auto"/>
        <w:right w:val="none" w:sz="0" w:space="0" w:color="auto"/>
      </w:divBdr>
    </w:div>
    <w:div w:id="1243829671">
      <w:bodyDiv w:val="1"/>
      <w:marLeft w:val="0"/>
      <w:marRight w:val="0"/>
      <w:marTop w:val="0"/>
      <w:marBottom w:val="0"/>
      <w:divBdr>
        <w:top w:val="none" w:sz="0" w:space="0" w:color="auto"/>
        <w:left w:val="none" w:sz="0" w:space="0" w:color="auto"/>
        <w:bottom w:val="none" w:sz="0" w:space="0" w:color="auto"/>
        <w:right w:val="none" w:sz="0" w:space="0" w:color="auto"/>
      </w:divBdr>
      <w:divsChild>
        <w:div w:id="1287850783">
          <w:marLeft w:val="0"/>
          <w:marRight w:val="0"/>
          <w:marTop w:val="0"/>
          <w:marBottom w:val="240"/>
          <w:divBdr>
            <w:top w:val="none" w:sz="0" w:space="0" w:color="auto"/>
            <w:left w:val="none" w:sz="0" w:space="0" w:color="auto"/>
            <w:bottom w:val="none" w:sz="0" w:space="0" w:color="auto"/>
            <w:right w:val="none" w:sz="0" w:space="0" w:color="auto"/>
          </w:divBdr>
          <w:divsChild>
            <w:div w:id="631446895">
              <w:marLeft w:val="0"/>
              <w:marRight w:val="0"/>
              <w:marTop w:val="0"/>
              <w:marBottom w:val="0"/>
              <w:divBdr>
                <w:top w:val="none" w:sz="0" w:space="0" w:color="auto"/>
                <w:left w:val="none" w:sz="0" w:space="0" w:color="auto"/>
                <w:bottom w:val="none" w:sz="0" w:space="0" w:color="auto"/>
                <w:right w:val="none" w:sz="0" w:space="0" w:color="auto"/>
              </w:divBdr>
              <w:divsChild>
                <w:div w:id="21172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50165">
          <w:marLeft w:val="0"/>
          <w:marRight w:val="0"/>
          <w:marTop w:val="0"/>
          <w:marBottom w:val="0"/>
          <w:divBdr>
            <w:top w:val="none" w:sz="0" w:space="0" w:color="auto"/>
            <w:left w:val="none" w:sz="0" w:space="0" w:color="auto"/>
            <w:bottom w:val="none" w:sz="0" w:space="0" w:color="auto"/>
            <w:right w:val="none" w:sz="0" w:space="0" w:color="auto"/>
          </w:divBdr>
          <w:divsChild>
            <w:div w:id="1835415342">
              <w:marLeft w:val="0"/>
              <w:marRight w:val="0"/>
              <w:marTop w:val="0"/>
              <w:marBottom w:val="0"/>
              <w:divBdr>
                <w:top w:val="none" w:sz="0" w:space="0" w:color="auto"/>
                <w:left w:val="none" w:sz="0" w:space="0" w:color="auto"/>
                <w:bottom w:val="none" w:sz="0" w:space="0" w:color="auto"/>
                <w:right w:val="none" w:sz="0" w:space="0" w:color="auto"/>
              </w:divBdr>
              <w:divsChild>
                <w:div w:id="26302263">
                  <w:marLeft w:val="0"/>
                  <w:marRight w:val="0"/>
                  <w:marTop w:val="0"/>
                  <w:marBottom w:val="0"/>
                  <w:divBdr>
                    <w:top w:val="none" w:sz="0" w:space="0" w:color="auto"/>
                    <w:left w:val="none" w:sz="0" w:space="0" w:color="auto"/>
                    <w:bottom w:val="none" w:sz="0" w:space="0" w:color="auto"/>
                    <w:right w:val="none" w:sz="0" w:space="0" w:color="auto"/>
                  </w:divBdr>
                  <w:divsChild>
                    <w:div w:id="1046762692">
                      <w:marLeft w:val="0"/>
                      <w:marRight w:val="0"/>
                      <w:marTop w:val="0"/>
                      <w:marBottom w:val="0"/>
                      <w:divBdr>
                        <w:top w:val="none" w:sz="0" w:space="0" w:color="auto"/>
                        <w:left w:val="none" w:sz="0" w:space="0" w:color="auto"/>
                        <w:bottom w:val="none" w:sz="0" w:space="0" w:color="auto"/>
                        <w:right w:val="none" w:sz="0" w:space="0" w:color="auto"/>
                      </w:divBdr>
                      <w:divsChild>
                        <w:div w:id="1517422040">
                          <w:marLeft w:val="0"/>
                          <w:marRight w:val="0"/>
                          <w:marTop w:val="105"/>
                          <w:marBottom w:val="0"/>
                          <w:divBdr>
                            <w:top w:val="none" w:sz="0" w:space="0" w:color="auto"/>
                            <w:left w:val="none" w:sz="0" w:space="0" w:color="auto"/>
                            <w:bottom w:val="none" w:sz="0" w:space="0" w:color="auto"/>
                            <w:right w:val="none" w:sz="0" w:space="0" w:color="auto"/>
                          </w:divBdr>
                          <w:divsChild>
                            <w:div w:id="421411776">
                              <w:marLeft w:val="0"/>
                              <w:marRight w:val="0"/>
                              <w:marTop w:val="240"/>
                              <w:marBottom w:val="240"/>
                              <w:divBdr>
                                <w:top w:val="none" w:sz="0" w:space="0" w:color="auto"/>
                                <w:left w:val="none" w:sz="0" w:space="0" w:color="auto"/>
                                <w:bottom w:val="none" w:sz="0" w:space="0" w:color="auto"/>
                                <w:right w:val="none" w:sz="0" w:space="0" w:color="auto"/>
                              </w:divBdr>
                              <w:divsChild>
                                <w:div w:id="64494221">
                                  <w:marLeft w:val="0"/>
                                  <w:marRight w:val="0"/>
                                  <w:marTop w:val="0"/>
                                  <w:marBottom w:val="0"/>
                                  <w:divBdr>
                                    <w:top w:val="none" w:sz="0" w:space="0" w:color="auto"/>
                                    <w:left w:val="none" w:sz="0" w:space="0" w:color="auto"/>
                                    <w:bottom w:val="none" w:sz="0" w:space="0" w:color="auto"/>
                                    <w:right w:val="none" w:sz="0" w:space="0" w:color="auto"/>
                                  </w:divBdr>
                                  <w:divsChild>
                                    <w:div w:id="988439878">
                                      <w:marLeft w:val="0"/>
                                      <w:marRight w:val="0"/>
                                      <w:marTop w:val="0"/>
                                      <w:marBottom w:val="180"/>
                                      <w:divBdr>
                                        <w:top w:val="none" w:sz="0" w:space="0" w:color="auto"/>
                                        <w:left w:val="none" w:sz="0" w:space="0" w:color="auto"/>
                                        <w:bottom w:val="none" w:sz="0" w:space="0" w:color="auto"/>
                                        <w:right w:val="none" w:sz="0" w:space="0" w:color="auto"/>
                                      </w:divBdr>
                                    </w:div>
                                    <w:div w:id="1599097504">
                                      <w:marLeft w:val="0"/>
                                      <w:marRight w:val="0"/>
                                      <w:marTop w:val="0"/>
                                      <w:marBottom w:val="180"/>
                                      <w:divBdr>
                                        <w:top w:val="none" w:sz="0" w:space="0" w:color="auto"/>
                                        <w:left w:val="none" w:sz="0" w:space="0" w:color="auto"/>
                                        <w:bottom w:val="none" w:sz="0" w:space="0" w:color="auto"/>
                                        <w:right w:val="none" w:sz="0" w:space="0" w:color="auto"/>
                                      </w:divBdr>
                                    </w:div>
                                    <w:div w:id="1926955717">
                                      <w:marLeft w:val="0"/>
                                      <w:marRight w:val="0"/>
                                      <w:marTop w:val="0"/>
                                      <w:marBottom w:val="180"/>
                                      <w:divBdr>
                                        <w:top w:val="none" w:sz="0" w:space="0" w:color="auto"/>
                                        <w:left w:val="none" w:sz="0" w:space="0" w:color="auto"/>
                                        <w:bottom w:val="none" w:sz="0" w:space="0" w:color="auto"/>
                                        <w:right w:val="none" w:sz="0" w:space="0" w:color="auto"/>
                                      </w:divBdr>
                                    </w:div>
                                    <w:div w:id="1087113931">
                                      <w:marLeft w:val="0"/>
                                      <w:marRight w:val="0"/>
                                      <w:marTop w:val="0"/>
                                      <w:marBottom w:val="180"/>
                                      <w:divBdr>
                                        <w:top w:val="none" w:sz="0" w:space="0" w:color="auto"/>
                                        <w:left w:val="none" w:sz="0" w:space="0" w:color="auto"/>
                                        <w:bottom w:val="none" w:sz="0" w:space="0" w:color="auto"/>
                                        <w:right w:val="none" w:sz="0" w:space="0" w:color="auto"/>
                                      </w:divBdr>
                                    </w:div>
                                    <w:div w:id="432634205">
                                      <w:marLeft w:val="0"/>
                                      <w:marRight w:val="0"/>
                                      <w:marTop w:val="0"/>
                                      <w:marBottom w:val="180"/>
                                      <w:divBdr>
                                        <w:top w:val="none" w:sz="0" w:space="0" w:color="auto"/>
                                        <w:left w:val="none" w:sz="0" w:space="0" w:color="auto"/>
                                        <w:bottom w:val="none" w:sz="0" w:space="0" w:color="auto"/>
                                        <w:right w:val="none" w:sz="0" w:space="0" w:color="auto"/>
                                      </w:divBdr>
                                    </w:div>
                                    <w:div w:id="373769858">
                                      <w:marLeft w:val="0"/>
                                      <w:marRight w:val="0"/>
                                      <w:marTop w:val="0"/>
                                      <w:marBottom w:val="180"/>
                                      <w:divBdr>
                                        <w:top w:val="none" w:sz="0" w:space="0" w:color="auto"/>
                                        <w:left w:val="none" w:sz="0" w:space="0" w:color="auto"/>
                                        <w:bottom w:val="none" w:sz="0" w:space="0" w:color="auto"/>
                                        <w:right w:val="none" w:sz="0" w:space="0" w:color="auto"/>
                                      </w:divBdr>
                                    </w:div>
                                    <w:div w:id="46413538">
                                      <w:marLeft w:val="0"/>
                                      <w:marRight w:val="0"/>
                                      <w:marTop w:val="0"/>
                                      <w:marBottom w:val="180"/>
                                      <w:divBdr>
                                        <w:top w:val="none" w:sz="0" w:space="0" w:color="auto"/>
                                        <w:left w:val="none" w:sz="0" w:space="0" w:color="auto"/>
                                        <w:bottom w:val="none" w:sz="0" w:space="0" w:color="auto"/>
                                        <w:right w:val="none" w:sz="0" w:space="0" w:color="auto"/>
                                      </w:divBdr>
                                    </w:div>
                                    <w:div w:id="117997327">
                                      <w:marLeft w:val="0"/>
                                      <w:marRight w:val="0"/>
                                      <w:marTop w:val="0"/>
                                      <w:marBottom w:val="180"/>
                                      <w:divBdr>
                                        <w:top w:val="none" w:sz="0" w:space="0" w:color="auto"/>
                                        <w:left w:val="none" w:sz="0" w:space="0" w:color="auto"/>
                                        <w:bottom w:val="none" w:sz="0" w:space="0" w:color="auto"/>
                                        <w:right w:val="none" w:sz="0" w:space="0" w:color="auto"/>
                                      </w:divBdr>
                                    </w:div>
                                    <w:div w:id="2135176141">
                                      <w:marLeft w:val="0"/>
                                      <w:marRight w:val="0"/>
                                      <w:marTop w:val="0"/>
                                      <w:marBottom w:val="180"/>
                                      <w:divBdr>
                                        <w:top w:val="none" w:sz="0" w:space="0" w:color="auto"/>
                                        <w:left w:val="none" w:sz="0" w:space="0" w:color="auto"/>
                                        <w:bottom w:val="none" w:sz="0" w:space="0" w:color="auto"/>
                                        <w:right w:val="none" w:sz="0" w:space="0" w:color="auto"/>
                                      </w:divBdr>
                                    </w:div>
                                    <w:div w:id="1587418179">
                                      <w:marLeft w:val="0"/>
                                      <w:marRight w:val="0"/>
                                      <w:marTop w:val="0"/>
                                      <w:marBottom w:val="180"/>
                                      <w:divBdr>
                                        <w:top w:val="none" w:sz="0" w:space="0" w:color="auto"/>
                                        <w:left w:val="none" w:sz="0" w:space="0" w:color="auto"/>
                                        <w:bottom w:val="none" w:sz="0" w:space="0" w:color="auto"/>
                                        <w:right w:val="none" w:sz="0" w:space="0" w:color="auto"/>
                                      </w:divBdr>
                                    </w:div>
                                    <w:div w:id="1651329683">
                                      <w:marLeft w:val="0"/>
                                      <w:marRight w:val="0"/>
                                      <w:marTop w:val="0"/>
                                      <w:marBottom w:val="180"/>
                                      <w:divBdr>
                                        <w:top w:val="none" w:sz="0" w:space="0" w:color="auto"/>
                                        <w:left w:val="none" w:sz="0" w:space="0" w:color="auto"/>
                                        <w:bottom w:val="none" w:sz="0" w:space="0" w:color="auto"/>
                                        <w:right w:val="none" w:sz="0" w:space="0" w:color="auto"/>
                                      </w:divBdr>
                                    </w:div>
                                    <w:div w:id="2020349613">
                                      <w:marLeft w:val="0"/>
                                      <w:marRight w:val="0"/>
                                      <w:marTop w:val="0"/>
                                      <w:marBottom w:val="180"/>
                                      <w:divBdr>
                                        <w:top w:val="none" w:sz="0" w:space="0" w:color="auto"/>
                                        <w:left w:val="none" w:sz="0" w:space="0" w:color="auto"/>
                                        <w:bottom w:val="none" w:sz="0" w:space="0" w:color="auto"/>
                                        <w:right w:val="none" w:sz="0" w:space="0" w:color="auto"/>
                                      </w:divBdr>
                                    </w:div>
                                    <w:div w:id="19705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561829">
      <w:bodyDiv w:val="1"/>
      <w:marLeft w:val="0"/>
      <w:marRight w:val="0"/>
      <w:marTop w:val="0"/>
      <w:marBottom w:val="0"/>
      <w:divBdr>
        <w:top w:val="none" w:sz="0" w:space="0" w:color="auto"/>
        <w:left w:val="none" w:sz="0" w:space="0" w:color="auto"/>
        <w:bottom w:val="none" w:sz="0" w:space="0" w:color="auto"/>
        <w:right w:val="none" w:sz="0" w:space="0" w:color="auto"/>
      </w:divBdr>
    </w:div>
    <w:div w:id="1800372158">
      <w:bodyDiv w:val="1"/>
      <w:marLeft w:val="0"/>
      <w:marRight w:val="0"/>
      <w:marTop w:val="0"/>
      <w:marBottom w:val="0"/>
      <w:divBdr>
        <w:top w:val="none" w:sz="0" w:space="0" w:color="auto"/>
        <w:left w:val="none" w:sz="0" w:space="0" w:color="auto"/>
        <w:bottom w:val="none" w:sz="0" w:space="0" w:color="auto"/>
        <w:right w:val="none" w:sz="0" w:space="0" w:color="auto"/>
      </w:divBdr>
    </w:div>
    <w:div w:id="1917396755">
      <w:bodyDiv w:val="1"/>
      <w:marLeft w:val="0"/>
      <w:marRight w:val="0"/>
      <w:marTop w:val="0"/>
      <w:marBottom w:val="0"/>
      <w:divBdr>
        <w:top w:val="none" w:sz="0" w:space="0" w:color="auto"/>
        <w:left w:val="none" w:sz="0" w:space="0" w:color="auto"/>
        <w:bottom w:val="none" w:sz="0" w:space="0" w:color="auto"/>
        <w:right w:val="none" w:sz="0" w:space="0" w:color="auto"/>
      </w:divBdr>
    </w:div>
    <w:div w:id="1948611072">
      <w:bodyDiv w:val="1"/>
      <w:marLeft w:val="0"/>
      <w:marRight w:val="0"/>
      <w:marTop w:val="0"/>
      <w:marBottom w:val="0"/>
      <w:divBdr>
        <w:top w:val="none" w:sz="0" w:space="0" w:color="auto"/>
        <w:left w:val="none" w:sz="0" w:space="0" w:color="auto"/>
        <w:bottom w:val="none" w:sz="0" w:space="0" w:color="auto"/>
        <w:right w:val="none" w:sz="0" w:space="0" w:color="auto"/>
      </w:divBdr>
    </w:div>
    <w:div w:id="2035568589">
      <w:bodyDiv w:val="1"/>
      <w:marLeft w:val="0"/>
      <w:marRight w:val="0"/>
      <w:marTop w:val="0"/>
      <w:marBottom w:val="0"/>
      <w:divBdr>
        <w:top w:val="none" w:sz="0" w:space="0" w:color="auto"/>
        <w:left w:val="none" w:sz="0" w:space="0" w:color="auto"/>
        <w:bottom w:val="none" w:sz="0" w:space="0" w:color="auto"/>
        <w:right w:val="none" w:sz="0" w:space="0" w:color="auto"/>
      </w:divBdr>
      <w:divsChild>
        <w:div w:id="408237415">
          <w:marLeft w:val="0"/>
          <w:marRight w:val="0"/>
          <w:marTop w:val="0"/>
          <w:marBottom w:val="180"/>
          <w:divBdr>
            <w:top w:val="none" w:sz="0" w:space="0" w:color="auto"/>
            <w:left w:val="none" w:sz="0" w:space="0" w:color="auto"/>
            <w:bottom w:val="none" w:sz="0" w:space="0" w:color="auto"/>
            <w:right w:val="none" w:sz="0" w:space="0" w:color="auto"/>
          </w:divBdr>
        </w:div>
        <w:div w:id="1337610750">
          <w:marLeft w:val="0"/>
          <w:marRight w:val="0"/>
          <w:marTop w:val="0"/>
          <w:marBottom w:val="180"/>
          <w:divBdr>
            <w:top w:val="none" w:sz="0" w:space="0" w:color="auto"/>
            <w:left w:val="none" w:sz="0" w:space="0" w:color="auto"/>
            <w:bottom w:val="none" w:sz="0" w:space="0" w:color="auto"/>
            <w:right w:val="none" w:sz="0" w:space="0" w:color="auto"/>
          </w:divBdr>
        </w:div>
        <w:div w:id="579607661">
          <w:marLeft w:val="0"/>
          <w:marRight w:val="0"/>
          <w:marTop w:val="0"/>
          <w:marBottom w:val="180"/>
          <w:divBdr>
            <w:top w:val="none" w:sz="0" w:space="0" w:color="auto"/>
            <w:left w:val="none" w:sz="0" w:space="0" w:color="auto"/>
            <w:bottom w:val="none" w:sz="0" w:space="0" w:color="auto"/>
            <w:right w:val="none" w:sz="0" w:space="0" w:color="auto"/>
          </w:divBdr>
        </w:div>
        <w:div w:id="516234411">
          <w:marLeft w:val="0"/>
          <w:marRight w:val="0"/>
          <w:marTop w:val="0"/>
          <w:marBottom w:val="180"/>
          <w:divBdr>
            <w:top w:val="none" w:sz="0" w:space="0" w:color="auto"/>
            <w:left w:val="none" w:sz="0" w:space="0" w:color="auto"/>
            <w:bottom w:val="none" w:sz="0" w:space="0" w:color="auto"/>
            <w:right w:val="none" w:sz="0" w:space="0" w:color="auto"/>
          </w:divBdr>
        </w:div>
        <w:div w:id="1428622098">
          <w:marLeft w:val="0"/>
          <w:marRight w:val="0"/>
          <w:marTop w:val="0"/>
          <w:marBottom w:val="180"/>
          <w:divBdr>
            <w:top w:val="none" w:sz="0" w:space="0" w:color="auto"/>
            <w:left w:val="none" w:sz="0" w:space="0" w:color="auto"/>
            <w:bottom w:val="none" w:sz="0" w:space="0" w:color="auto"/>
            <w:right w:val="none" w:sz="0" w:space="0" w:color="auto"/>
          </w:divBdr>
        </w:div>
        <w:div w:id="1308361398">
          <w:marLeft w:val="0"/>
          <w:marRight w:val="0"/>
          <w:marTop w:val="0"/>
          <w:marBottom w:val="0"/>
          <w:divBdr>
            <w:top w:val="none" w:sz="0" w:space="0" w:color="auto"/>
            <w:left w:val="none" w:sz="0" w:space="0" w:color="auto"/>
            <w:bottom w:val="none" w:sz="0" w:space="0" w:color="auto"/>
            <w:right w:val="none" w:sz="0" w:space="0" w:color="auto"/>
          </w:divBdr>
        </w:div>
      </w:divsChild>
    </w:div>
    <w:div w:id="2078243990">
      <w:bodyDiv w:val="1"/>
      <w:marLeft w:val="0"/>
      <w:marRight w:val="0"/>
      <w:marTop w:val="0"/>
      <w:marBottom w:val="0"/>
      <w:divBdr>
        <w:top w:val="none" w:sz="0" w:space="0" w:color="auto"/>
        <w:left w:val="none" w:sz="0" w:space="0" w:color="auto"/>
        <w:bottom w:val="none" w:sz="0" w:space="0" w:color="auto"/>
        <w:right w:val="none" w:sz="0" w:space="0" w:color="auto"/>
      </w:divBdr>
      <w:divsChild>
        <w:div w:id="373896845">
          <w:marLeft w:val="0"/>
          <w:marRight w:val="0"/>
          <w:marTop w:val="0"/>
          <w:marBottom w:val="0"/>
          <w:divBdr>
            <w:top w:val="none" w:sz="0" w:space="0" w:color="auto"/>
            <w:left w:val="none" w:sz="0" w:space="0" w:color="auto"/>
            <w:bottom w:val="none" w:sz="0" w:space="0" w:color="auto"/>
            <w:right w:val="none" w:sz="0" w:space="0" w:color="auto"/>
          </w:divBdr>
        </w:div>
        <w:div w:id="1468402187">
          <w:marLeft w:val="0"/>
          <w:marRight w:val="0"/>
          <w:marTop w:val="0"/>
          <w:marBottom w:val="0"/>
          <w:divBdr>
            <w:top w:val="none" w:sz="0" w:space="0" w:color="auto"/>
            <w:left w:val="none" w:sz="0" w:space="0" w:color="auto"/>
            <w:bottom w:val="none" w:sz="0" w:space="0" w:color="auto"/>
            <w:right w:val="none" w:sz="0" w:space="0" w:color="auto"/>
          </w:divBdr>
        </w:div>
        <w:div w:id="1172649596">
          <w:marLeft w:val="0"/>
          <w:marRight w:val="0"/>
          <w:marTop w:val="0"/>
          <w:marBottom w:val="0"/>
          <w:divBdr>
            <w:top w:val="none" w:sz="0" w:space="0" w:color="auto"/>
            <w:left w:val="none" w:sz="0" w:space="0" w:color="auto"/>
            <w:bottom w:val="none" w:sz="0" w:space="0" w:color="auto"/>
            <w:right w:val="none" w:sz="0" w:space="0" w:color="auto"/>
          </w:divBdr>
        </w:div>
        <w:div w:id="1481078497">
          <w:marLeft w:val="0"/>
          <w:marRight w:val="0"/>
          <w:marTop w:val="0"/>
          <w:marBottom w:val="0"/>
          <w:divBdr>
            <w:top w:val="none" w:sz="0" w:space="0" w:color="auto"/>
            <w:left w:val="none" w:sz="0" w:space="0" w:color="auto"/>
            <w:bottom w:val="none" w:sz="0" w:space="0" w:color="auto"/>
            <w:right w:val="none" w:sz="0" w:space="0" w:color="auto"/>
          </w:divBdr>
        </w:div>
        <w:div w:id="1245188219">
          <w:marLeft w:val="0"/>
          <w:marRight w:val="0"/>
          <w:marTop w:val="0"/>
          <w:marBottom w:val="0"/>
          <w:divBdr>
            <w:top w:val="none" w:sz="0" w:space="0" w:color="auto"/>
            <w:left w:val="none" w:sz="0" w:space="0" w:color="auto"/>
            <w:bottom w:val="none" w:sz="0" w:space="0" w:color="auto"/>
            <w:right w:val="none" w:sz="0" w:space="0" w:color="auto"/>
          </w:divBdr>
        </w:div>
        <w:div w:id="1434978749">
          <w:marLeft w:val="0"/>
          <w:marRight w:val="0"/>
          <w:marTop w:val="0"/>
          <w:marBottom w:val="0"/>
          <w:divBdr>
            <w:top w:val="none" w:sz="0" w:space="0" w:color="auto"/>
            <w:left w:val="none" w:sz="0" w:space="0" w:color="auto"/>
            <w:bottom w:val="none" w:sz="0" w:space="0" w:color="auto"/>
            <w:right w:val="none" w:sz="0" w:space="0" w:color="auto"/>
          </w:divBdr>
        </w:div>
        <w:div w:id="797070437">
          <w:marLeft w:val="0"/>
          <w:marRight w:val="0"/>
          <w:marTop w:val="0"/>
          <w:marBottom w:val="0"/>
          <w:divBdr>
            <w:top w:val="none" w:sz="0" w:space="0" w:color="auto"/>
            <w:left w:val="none" w:sz="0" w:space="0" w:color="auto"/>
            <w:bottom w:val="none" w:sz="0" w:space="0" w:color="auto"/>
            <w:right w:val="none" w:sz="0" w:space="0" w:color="auto"/>
          </w:divBdr>
        </w:div>
        <w:div w:id="1015501923">
          <w:marLeft w:val="0"/>
          <w:marRight w:val="0"/>
          <w:marTop w:val="0"/>
          <w:marBottom w:val="0"/>
          <w:divBdr>
            <w:top w:val="none" w:sz="0" w:space="0" w:color="auto"/>
            <w:left w:val="none" w:sz="0" w:space="0" w:color="auto"/>
            <w:bottom w:val="none" w:sz="0" w:space="0" w:color="auto"/>
            <w:right w:val="none" w:sz="0" w:space="0" w:color="auto"/>
          </w:divBdr>
        </w:div>
      </w:divsChild>
    </w:div>
    <w:div w:id="2116824689">
      <w:bodyDiv w:val="1"/>
      <w:marLeft w:val="0"/>
      <w:marRight w:val="0"/>
      <w:marTop w:val="0"/>
      <w:marBottom w:val="0"/>
      <w:divBdr>
        <w:top w:val="none" w:sz="0" w:space="0" w:color="auto"/>
        <w:left w:val="none" w:sz="0" w:space="0" w:color="auto"/>
        <w:bottom w:val="none" w:sz="0" w:space="0" w:color="auto"/>
        <w:right w:val="none" w:sz="0" w:space="0" w:color="auto"/>
      </w:divBdr>
    </w:div>
    <w:div w:id="214527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02FCB-FB45-48E8-A118-E0A31088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8</Pages>
  <Words>1502</Words>
  <Characters>8263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2024-05-15T15:35:00Z</cp:lastPrinted>
  <dcterms:created xsi:type="dcterms:W3CDTF">2026-03-08T12:45:00Z</dcterms:created>
  <dcterms:modified xsi:type="dcterms:W3CDTF">2026-05-25T18:34:00Z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5281274b-e7e3-435c-9e82-dd9be815d3e7</vt:lpwstr>
  </property>
</Properties>
</file>